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F" w:rsidRDefault="00002CFF" w:rsidP="00002CFF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CB0" w:rsidRPr="00133CB0">
        <w:rPr>
          <w:noProof/>
          <w:sz w:val="28"/>
          <w:szCs w:val="28"/>
        </w:rPr>
        <w:drawing>
          <wp:inline distT="0" distB="0" distL="0" distR="0">
            <wp:extent cx="504000" cy="561377"/>
            <wp:effectExtent l="0" t="0" r="0" b="0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A4">
        <w:rPr>
          <w:sz w:val="28"/>
          <w:szCs w:val="28"/>
        </w:rPr>
        <w:t xml:space="preserve">                                              </w:t>
      </w:r>
      <w:r w:rsidR="00324B63">
        <w:rPr>
          <w:sz w:val="28"/>
          <w:szCs w:val="28"/>
        </w:rPr>
        <w:t>ПРОЕКТ</w:t>
      </w:r>
      <w:r w:rsidR="00324B63">
        <w:rPr>
          <w:sz w:val="28"/>
          <w:szCs w:val="28"/>
        </w:rPr>
        <w:tab/>
      </w:r>
      <w:r w:rsidR="00324B63">
        <w:rPr>
          <w:sz w:val="28"/>
          <w:szCs w:val="28"/>
        </w:rPr>
        <w:tab/>
      </w:r>
      <w:r w:rsidR="00324B6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E3C" w:rsidRPr="0044015E" w:rsidRDefault="00B42E3C" w:rsidP="00B42E3C">
      <w:pPr>
        <w:pStyle w:val="a3"/>
        <w:rPr>
          <w:b/>
          <w:sz w:val="24"/>
        </w:rPr>
      </w:pPr>
      <w:r w:rsidRPr="0044015E">
        <w:rPr>
          <w:b/>
          <w:sz w:val="24"/>
        </w:rPr>
        <w:t xml:space="preserve">АДМИНИСТРАЦИЯ </w:t>
      </w:r>
    </w:p>
    <w:p w:rsidR="00B42E3C" w:rsidRPr="0044015E" w:rsidRDefault="00B42E3C" w:rsidP="00B42E3C">
      <w:pPr>
        <w:pStyle w:val="ad"/>
        <w:rPr>
          <w:sz w:val="24"/>
        </w:rPr>
      </w:pPr>
      <w:r w:rsidRPr="0044015E">
        <w:rPr>
          <w:sz w:val="24"/>
        </w:rPr>
        <w:t>ПУТИЛОВСКО</w:t>
      </w:r>
      <w:r w:rsidR="00324B63">
        <w:rPr>
          <w:sz w:val="24"/>
        </w:rPr>
        <w:t>ГО  СЕЛЬСКОГО  ПОСЕЛЕНИЯ</w:t>
      </w:r>
    </w:p>
    <w:p w:rsidR="00B42E3C" w:rsidRPr="0044015E" w:rsidRDefault="00B42E3C" w:rsidP="00B42E3C">
      <w:pPr>
        <w:jc w:val="center"/>
        <w:rPr>
          <w:b/>
        </w:rPr>
      </w:pPr>
      <w:r w:rsidRPr="0044015E">
        <w:rPr>
          <w:b/>
        </w:rPr>
        <w:t>КИРОВСКОГО МУНИЦИПАЛЬНОГО РАЙОНА</w:t>
      </w:r>
    </w:p>
    <w:p w:rsidR="00B42E3C" w:rsidRPr="0044015E" w:rsidRDefault="00B42E3C" w:rsidP="00B42E3C">
      <w:pPr>
        <w:jc w:val="center"/>
        <w:rPr>
          <w:b/>
        </w:rPr>
      </w:pPr>
      <w:r w:rsidRPr="0044015E">
        <w:rPr>
          <w:b/>
        </w:rPr>
        <w:t>ЛЕНИНГРАДСКОЙ ОБЛАСТИ</w:t>
      </w:r>
    </w:p>
    <w:p w:rsidR="00B42E3C" w:rsidRPr="0044015E" w:rsidRDefault="00B42E3C" w:rsidP="00B42E3C">
      <w:pPr>
        <w:pStyle w:val="a3"/>
        <w:rPr>
          <w:rFonts w:ascii="Arial" w:hAnsi="Arial" w:cs="Arial"/>
          <w:b/>
          <w:caps/>
          <w:sz w:val="24"/>
        </w:rPr>
      </w:pPr>
    </w:p>
    <w:p w:rsidR="00B42E3C" w:rsidRPr="00CB7A0C" w:rsidRDefault="00B42E3C" w:rsidP="00B42E3C">
      <w:pPr>
        <w:pStyle w:val="ad"/>
        <w:rPr>
          <w:spacing w:val="20"/>
        </w:rPr>
      </w:pPr>
      <w:r>
        <w:t xml:space="preserve">           </w:t>
      </w:r>
      <w:r w:rsidRPr="00CB7A0C">
        <w:rPr>
          <w:spacing w:val="20"/>
        </w:rPr>
        <w:t>ПОСТАНОВЛЕНИЕ</w:t>
      </w:r>
    </w:p>
    <w:p w:rsidR="00B42E3C" w:rsidRDefault="00B42E3C" w:rsidP="00B42E3C">
      <w:pPr>
        <w:rPr>
          <w:b/>
          <w:bCs/>
        </w:rPr>
      </w:pPr>
    </w:p>
    <w:p w:rsidR="00B42E3C" w:rsidRDefault="00B42E3C" w:rsidP="00B42E3C">
      <w:pPr>
        <w:jc w:val="center"/>
        <w:rPr>
          <w:b/>
        </w:rPr>
      </w:pPr>
      <w:r w:rsidRPr="00E06E93">
        <w:rPr>
          <w:b/>
        </w:rPr>
        <w:t>от</w:t>
      </w:r>
      <w:r w:rsidR="007C4019">
        <w:rPr>
          <w:b/>
        </w:rPr>
        <w:t xml:space="preserve"> _________ 2024</w:t>
      </w:r>
      <w:r>
        <w:rPr>
          <w:b/>
        </w:rPr>
        <w:t xml:space="preserve"> </w:t>
      </w:r>
      <w:r w:rsidRPr="00E06E93">
        <w:rPr>
          <w:b/>
        </w:rPr>
        <w:t>г</w:t>
      </w:r>
      <w:r>
        <w:rPr>
          <w:b/>
        </w:rPr>
        <w:t>ода</w:t>
      </w:r>
      <w:r w:rsidR="009F4F7B">
        <w:rPr>
          <w:b/>
        </w:rPr>
        <w:t xml:space="preserve">  № ____</w:t>
      </w:r>
    </w:p>
    <w:p w:rsidR="0040515C" w:rsidRPr="0040515C" w:rsidRDefault="0040515C" w:rsidP="00B42E3C">
      <w:pPr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О перечне помещений, находящихся в муниципальной собственности </w:t>
      </w: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A402D0" w:rsidRDefault="002F6B96" w:rsidP="002F6B96">
      <w:pPr>
        <w:jc w:val="center"/>
        <w:rPr>
          <w:b/>
        </w:rPr>
      </w:pPr>
      <w:r>
        <w:rPr>
          <w:b/>
        </w:rPr>
        <w:t>в форме собраний</w:t>
      </w:r>
      <w:r w:rsidR="00A402D0">
        <w:rPr>
          <w:b/>
        </w:rPr>
        <w:t xml:space="preserve"> в период проведения выборов </w:t>
      </w:r>
    </w:p>
    <w:p w:rsidR="002F6B96" w:rsidRDefault="00A402D0" w:rsidP="002F6B96">
      <w:pPr>
        <w:jc w:val="center"/>
        <w:rPr>
          <w:b/>
        </w:rPr>
      </w:pPr>
      <w:r>
        <w:rPr>
          <w:b/>
        </w:rPr>
        <w:t>П</w:t>
      </w:r>
      <w:r w:rsidR="00324B63">
        <w:rPr>
          <w:b/>
        </w:rPr>
        <w:t>резидента Российской Федерации 17 марта 2024</w:t>
      </w:r>
      <w:r>
        <w:rPr>
          <w:b/>
        </w:rPr>
        <w:t xml:space="preserve"> года</w:t>
      </w:r>
    </w:p>
    <w:p w:rsidR="002F6B96" w:rsidRDefault="002F6B96" w:rsidP="002F6B96">
      <w:pPr>
        <w:pStyle w:val="a6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p w:rsidR="001411A4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324B63">
        <w:rPr>
          <w:rFonts w:ascii="Times New Roman" w:hAnsi="Times New Roman"/>
          <w:sz w:val="28"/>
          <w:szCs w:val="28"/>
        </w:rPr>
        <w:t xml:space="preserve">В соответствии со статьёй 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</w:t>
      </w:r>
      <w:r w:rsidR="008640CF" w:rsidRPr="00324B63">
        <w:rPr>
          <w:rFonts w:ascii="Times New Roman" w:hAnsi="Times New Roman"/>
          <w:sz w:val="28"/>
          <w:szCs w:val="28"/>
        </w:rPr>
        <w:t xml:space="preserve">54 </w:t>
      </w:r>
      <w:r w:rsidR="001B08B8" w:rsidRPr="00324B63">
        <w:rPr>
          <w:rFonts w:ascii="Times New Roman" w:hAnsi="Times New Roman"/>
          <w:sz w:val="28"/>
          <w:szCs w:val="28"/>
        </w:rPr>
        <w:t xml:space="preserve">  </w:t>
      </w:r>
      <w:r w:rsidR="008640CF" w:rsidRPr="00324B63">
        <w:rPr>
          <w:rFonts w:ascii="Times New Roman" w:hAnsi="Times New Roman"/>
          <w:sz w:val="28"/>
          <w:szCs w:val="28"/>
        </w:rPr>
        <w:t>Федерального закона от 10 января 2003 года № 19-ФЗ «О выборах Президента Российской Федерации»</w:t>
      </w:r>
      <w:r w:rsidR="001411A4">
        <w:rPr>
          <w:rFonts w:ascii="Times New Roman" w:hAnsi="Times New Roman"/>
          <w:sz w:val="28"/>
          <w:szCs w:val="28"/>
        </w:rPr>
        <w:t xml:space="preserve"> </w:t>
      </w:r>
    </w:p>
    <w:p w:rsidR="002F6B96" w:rsidRDefault="001411A4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2F6B96" w:rsidRPr="00324B63">
        <w:rPr>
          <w:rFonts w:ascii="Times New Roman" w:hAnsi="Times New Roman"/>
          <w:sz w:val="28"/>
          <w:szCs w:val="28"/>
        </w:rPr>
        <w:t>:</w:t>
      </w:r>
    </w:p>
    <w:p w:rsidR="001411A4" w:rsidRPr="00324B63" w:rsidRDefault="001411A4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F6B96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B63">
        <w:rPr>
          <w:rFonts w:ascii="Times New Roman" w:hAnsi="Times New Roman"/>
          <w:sz w:val="28"/>
          <w:szCs w:val="28"/>
        </w:rPr>
        <w:t xml:space="preserve">          1.</w:t>
      </w:r>
      <w:r w:rsidR="00A02D7B" w:rsidRPr="00324B63">
        <w:rPr>
          <w:rFonts w:ascii="Times New Roman" w:hAnsi="Times New Roman"/>
          <w:sz w:val="28"/>
          <w:szCs w:val="28"/>
        </w:rPr>
        <w:t xml:space="preserve"> </w:t>
      </w:r>
      <w:r w:rsidRPr="00324B63">
        <w:rPr>
          <w:rFonts w:ascii="Times New Roman" w:hAnsi="Times New Roman"/>
          <w:sz w:val="28"/>
          <w:szCs w:val="28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</w:t>
      </w:r>
      <w:r w:rsidR="00163321" w:rsidRPr="00324B63">
        <w:rPr>
          <w:rFonts w:ascii="Times New Roman" w:hAnsi="Times New Roman"/>
          <w:sz w:val="28"/>
          <w:szCs w:val="28"/>
        </w:rPr>
        <w:t>проведения</w:t>
      </w:r>
      <w:r w:rsidRPr="00324B63">
        <w:rPr>
          <w:rFonts w:ascii="Times New Roman" w:hAnsi="Times New Roman"/>
          <w:sz w:val="28"/>
          <w:szCs w:val="28"/>
        </w:rPr>
        <w:t xml:space="preserve"> выбор</w:t>
      </w:r>
      <w:r w:rsidR="00163321" w:rsidRPr="00324B63">
        <w:rPr>
          <w:rFonts w:ascii="Times New Roman" w:hAnsi="Times New Roman"/>
          <w:sz w:val="28"/>
          <w:szCs w:val="28"/>
        </w:rPr>
        <w:t>ов</w:t>
      </w:r>
      <w:r w:rsidRPr="00324B63">
        <w:rPr>
          <w:rFonts w:ascii="Times New Roman" w:hAnsi="Times New Roman"/>
          <w:sz w:val="28"/>
          <w:szCs w:val="28"/>
        </w:rPr>
        <w:t xml:space="preserve"> </w:t>
      </w:r>
      <w:r w:rsidR="008640CF" w:rsidRPr="00324B63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324B63" w:rsidRPr="00324B63">
        <w:rPr>
          <w:rFonts w:ascii="Times New Roman" w:hAnsi="Times New Roman"/>
          <w:sz w:val="28"/>
          <w:szCs w:val="28"/>
        </w:rPr>
        <w:t>17</w:t>
      </w:r>
      <w:r w:rsidR="008640CF" w:rsidRPr="00324B63">
        <w:rPr>
          <w:rFonts w:ascii="Times New Roman" w:hAnsi="Times New Roman"/>
          <w:sz w:val="28"/>
          <w:szCs w:val="28"/>
        </w:rPr>
        <w:t xml:space="preserve"> марта</w:t>
      </w:r>
      <w:r w:rsidR="00324B63" w:rsidRPr="00324B63">
        <w:rPr>
          <w:rFonts w:ascii="Times New Roman" w:hAnsi="Times New Roman"/>
          <w:sz w:val="28"/>
          <w:szCs w:val="28"/>
        </w:rPr>
        <w:t xml:space="preserve"> 2024</w:t>
      </w:r>
      <w:r w:rsidRPr="00324B63">
        <w:rPr>
          <w:rFonts w:ascii="Times New Roman" w:hAnsi="Times New Roman"/>
          <w:sz w:val="28"/>
          <w:szCs w:val="28"/>
        </w:rPr>
        <w:t xml:space="preserve"> года</w:t>
      </w:r>
      <w:r w:rsidR="00163321" w:rsidRPr="00324B63">
        <w:rPr>
          <w:rFonts w:ascii="Times New Roman" w:hAnsi="Times New Roman"/>
          <w:sz w:val="28"/>
          <w:szCs w:val="28"/>
        </w:rPr>
        <w:t>, согласно приложению</w:t>
      </w:r>
      <w:r w:rsidRPr="00324B63">
        <w:rPr>
          <w:rFonts w:ascii="Times New Roman" w:hAnsi="Times New Roman"/>
          <w:sz w:val="28"/>
          <w:szCs w:val="28"/>
        </w:rPr>
        <w:t>.</w:t>
      </w:r>
    </w:p>
    <w:p w:rsidR="001411A4" w:rsidRPr="00324B63" w:rsidRDefault="001411A4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F6B96" w:rsidRPr="00324B63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B63">
        <w:rPr>
          <w:rFonts w:ascii="Times New Roman" w:hAnsi="Times New Roman"/>
          <w:sz w:val="28"/>
          <w:szCs w:val="28"/>
        </w:rPr>
        <w:t xml:space="preserve">          2.</w:t>
      </w:r>
      <w:r w:rsidR="00A02D7B" w:rsidRPr="00324B63">
        <w:rPr>
          <w:rFonts w:ascii="Times New Roman" w:hAnsi="Times New Roman"/>
          <w:sz w:val="28"/>
          <w:szCs w:val="28"/>
        </w:rPr>
        <w:t xml:space="preserve"> </w:t>
      </w:r>
      <w:r w:rsidRPr="00324B63">
        <w:rPr>
          <w:rFonts w:ascii="Times New Roman" w:hAnsi="Times New Roman"/>
          <w:sz w:val="28"/>
          <w:szCs w:val="28"/>
        </w:rPr>
        <w:t>Собственникам, владельцам помещений:</w:t>
      </w:r>
    </w:p>
    <w:p w:rsidR="002F6B96" w:rsidRPr="00324B63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B63">
        <w:rPr>
          <w:rFonts w:ascii="Times New Roman" w:hAnsi="Times New Roman"/>
          <w:sz w:val="28"/>
          <w:szCs w:val="28"/>
        </w:rPr>
        <w:t xml:space="preserve">          2.1. </w:t>
      </w:r>
      <w:proofErr w:type="gramStart"/>
      <w:r w:rsidRPr="00324B63">
        <w:rPr>
          <w:rFonts w:ascii="Times New Roman" w:hAnsi="Times New Roman"/>
          <w:sz w:val="28"/>
          <w:szCs w:val="28"/>
        </w:rPr>
        <w:t>В случае предоставления помещения зарегистрированному кандидату, политической партии</w:t>
      </w:r>
      <w:r w:rsidR="00163321" w:rsidRPr="00324B63">
        <w:rPr>
          <w:rFonts w:ascii="Times New Roman" w:hAnsi="Times New Roman"/>
          <w:sz w:val="28"/>
          <w:szCs w:val="28"/>
        </w:rPr>
        <w:t xml:space="preserve">, </w:t>
      </w:r>
      <w:r w:rsidRPr="00324B63">
        <w:rPr>
          <w:rFonts w:ascii="Times New Roman" w:hAnsi="Times New Roman"/>
          <w:sz w:val="28"/>
          <w:szCs w:val="28"/>
        </w:rPr>
        <w:t xml:space="preserve"> </w:t>
      </w:r>
      <w:r w:rsidR="00163321" w:rsidRPr="00324B63">
        <w:rPr>
          <w:rFonts w:ascii="Times New Roman" w:hAnsi="Times New Roman"/>
          <w:sz w:val="28"/>
          <w:szCs w:val="28"/>
        </w:rPr>
        <w:t xml:space="preserve">выдвинувшей зарегистрированного кандидата, </w:t>
      </w:r>
      <w:r w:rsidRPr="00324B63">
        <w:rPr>
          <w:rFonts w:ascii="Times New Roman" w:hAnsi="Times New Roman"/>
          <w:sz w:val="28"/>
          <w:szCs w:val="28"/>
        </w:rPr>
        <w:t xml:space="preserve">не позднее дня, следующего за днем предоставления помещения, уведомлять в письменной форме </w:t>
      </w:r>
      <w:r w:rsidR="00163321" w:rsidRPr="00324B63">
        <w:rPr>
          <w:rFonts w:ascii="Times New Roman" w:hAnsi="Times New Roman"/>
          <w:sz w:val="28"/>
          <w:szCs w:val="28"/>
        </w:rPr>
        <w:t>И</w:t>
      </w:r>
      <w:r w:rsidRPr="00324B63">
        <w:rPr>
          <w:rFonts w:ascii="Times New Roman" w:hAnsi="Times New Roman"/>
          <w:sz w:val="28"/>
          <w:szCs w:val="28"/>
        </w:rPr>
        <w:t xml:space="preserve">збирательную комиссию </w:t>
      </w:r>
      <w:r w:rsidR="00163321" w:rsidRPr="00324B63">
        <w:rPr>
          <w:rFonts w:ascii="Times New Roman" w:hAnsi="Times New Roman"/>
          <w:sz w:val="28"/>
          <w:szCs w:val="28"/>
        </w:rPr>
        <w:t>Ленинградской области</w:t>
      </w:r>
      <w:r w:rsidRPr="00324B63">
        <w:rPr>
          <w:rFonts w:ascii="Times New Roman" w:hAnsi="Times New Roman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</w:t>
      </w:r>
      <w:r w:rsidR="00163321" w:rsidRPr="00324B63">
        <w:rPr>
          <w:rFonts w:ascii="Times New Roman" w:hAnsi="Times New Roman"/>
          <w:sz w:val="28"/>
          <w:szCs w:val="28"/>
        </w:rPr>
        <w:t>, выдвинувшим зарегистрированных кандидатов</w:t>
      </w:r>
      <w:proofErr w:type="gramEnd"/>
      <w:r w:rsidR="00163321" w:rsidRPr="00324B63">
        <w:rPr>
          <w:rFonts w:ascii="Times New Roman" w:hAnsi="Times New Roman"/>
          <w:sz w:val="28"/>
          <w:szCs w:val="28"/>
        </w:rPr>
        <w:t>.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B63">
        <w:rPr>
          <w:rFonts w:ascii="Times New Roman" w:hAnsi="Times New Roman"/>
          <w:sz w:val="28"/>
          <w:szCs w:val="28"/>
        </w:rPr>
        <w:t xml:space="preserve">          2.2. Заявки на предоставление помещений,  указанных в пункте 1 настоящего постановления,  рассматривать</w:t>
      </w:r>
      <w:r w:rsidR="00D0065C" w:rsidRPr="00324B63">
        <w:rPr>
          <w:rFonts w:ascii="Times New Roman" w:hAnsi="Times New Roman"/>
          <w:sz w:val="28"/>
          <w:szCs w:val="28"/>
        </w:rPr>
        <w:t xml:space="preserve"> </w:t>
      </w:r>
      <w:r w:rsidRPr="00324B63">
        <w:rPr>
          <w:rFonts w:ascii="Times New Roman" w:hAnsi="Times New Roman"/>
          <w:sz w:val="28"/>
          <w:szCs w:val="28"/>
        </w:rPr>
        <w:t xml:space="preserve">в течение трех дней со дня подачи указанных заявок. </w:t>
      </w:r>
    </w:p>
    <w:p w:rsidR="001411A4" w:rsidRPr="00324B63" w:rsidRDefault="001411A4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F6B96" w:rsidRPr="00324B63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B63">
        <w:rPr>
          <w:rFonts w:ascii="Times New Roman" w:hAnsi="Times New Roman"/>
          <w:sz w:val="28"/>
          <w:szCs w:val="28"/>
        </w:rPr>
        <w:t xml:space="preserve">           3. Направить настоящее постановление в территориальную избирательную комиссию Кировского муниципального района  и руководителям учреждений, </w:t>
      </w:r>
      <w:r w:rsidRPr="00324B63">
        <w:rPr>
          <w:rFonts w:ascii="Times New Roman" w:hAnsi="Times New Roman"/>
          <w:color w:val="000000"/>
          <w:sz w:val="28"/>
          <w:szCs w:val="28"/>
        </w:rPr>
        <w:t xml:space="preserve">в которых находятся помещения, </w:t>
      </w:r>
      <w:r w:rsidRPr="00324B63">
        <w:rPr>
          <w:rFonts w:ascii="Times New Roman" w:hAnsi="Times New Roman"/>
          <w:sz w:val="28"/>
          <w:szCs w:val="28"/>
        </w:rPr>
        <w:t xml:space="preserve"> указанные в п.1 настоящего постановления</w:t>
      </w:r>
      <w:r w:rsidR="001411A4">
        <w:rPr>
          <w:rFonts w:ascii="Times New Roman" w:hAnsi="Times New Roman"/>
          <w:sz w:val="28"/>
          <w:szCs w:val="28"/>
        </w:rPr>
        <w:t>.</w:t>
      </w:r>
    </w:p>
    <w:p w:rsidR="00324B63" w:rsidRDefault="00324B63" w:rsidP="00324B63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sz w:val="26"/>
          <w:szCs w:val="26"/>
        </w:rPr>
        <w:lastRenderedPageBreak/>
        <w:t xml:space="preserve">        </w:t>
      </w:r>
      <w:r w:rsidR="002F6B96">
        <w:rPr>
          <w:sz w:val="26"/>
          <w:szCs w:val="26"/>
        </w:rPr>
        <w:t xml:space="preserve">   4.</w:t>
      </w:r>
      <w:r w:rsidRPr="00324B63">
        <w:rPr>
          <w:color w:val="000000"/>
          <w:sz w:val="28"/>
          <w:szCs w:val="28"/>
        </w:rPr>
        <w:t xml:space="preserve"> </w:t>
      </w:r>
      <w:r w:rsidRPr="00324B63">
        <w:rPr>
          <w:bCs/>
          <w:sz w:val="28"/>
          <w:szCs w:val="28"/>
        </w:rPr>
        <w:t xml:space="preserve">Опубликовать настоящее постановление в газете «Ладога» и разместить на официальном сайте муниципального образования в информационно-телекоммуникационной сети «Интернет» по адресу:  </w:t>
      </w:r>
      <w:hyperlink r:id="rId9" w:history="1">
        <w:r w:rsidRPr="00324B63">
          <w:rPr>
            <w:bCs/>
            <w:sz w:val="28"/>
            <w:szCs w:val="28"/>
          </w:rPr>
          <w:t>http://putilovo.lenobl.ru</w:t>
        </w:r>
      </w:hyperlink>
    </w:p>
    <w:p w:rsidR="00324B63" w:rsidRDefault="00324B63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02D7B" w:rsidRDefault="00A02D7B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324B63">
        <w:rPr>
          <w:rFonts w:ascii="Times New Roman" w:hAnsi="Times New Roman"/>
          <w:sz w:val="28"/>
          <w:szCs w:val="28"/>
        </w:rPr>
        <w:t xml:space="preserve"> 5. Настоящее постановление вступает в силу со дня его официального опубликования.</w:t>
      </w:r>
    </w:p>
    <w:p w:rsidR="001411A4" w:rsidRPr="00324B63" w:rsidRDefault="001411A4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02D7B" w:rsidRPr="00324B63" w:rsidRDefault="00A02D7B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B63">
        <w:rPr>
          <w:rFonts w:ascii="Times New Roman" w:hAnsi="Times New Roman"/>
          <w:sz w:val="28"/>
          <w:szCs w:val="28"/>
        </w:rPr>
        <w:t xml:space="preserve">           6. </w:t>
      </w:r>
      <w:proofErr w:type="gramStart"/>
      <w:r w:rsidRPr="00324B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4B6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B96" w:rsidRPr="00324B63" w:rsidRDefault="002F6B96" w:rsidP="002F6B96">
      <w:pPr>
        <w:pStyle w:val="a6"/>
        <w:rPr>
          <w:rFonts w:ascii="Times New Roman" w:hAnsi="Times New Roman"/>
          <w:sz w:val="28"/>
          <w:szCs w:val="28"/>
        </w:rPr>
      </w:pPr>
    </w:p>
    <w:p w:rsidR="001411A4" w:rsidRDefault="001411A4" w:rsidP="002F6B96">
      <w:pPr>
        <w:jc w:val="both"/>
        <w:rPr>
          <w:sz w:val="28"/>
          <w:szCs w:val="28"/>
        </w:rPr>
      </w:pPr>
    </w:p>
    <w:p w:rsidR="001411A4" w:rsidRDefault="001411A4" w:rsidP="002F6B96">
      <w:pPr>
        <w:jc w:val="both"/>
        <w:rPr>
          <w:sz w:val="28"/>
          <w:szCs w:val="28"/>
        </w:rPr>
      </w:pPr>
    </w:p>
    <w:p w:rsidR="002F6B96" w:rsidRPr="00324B63" w:rsidRDefault="002F6B96" w:rsidP="002F6B96">
      <w:pPr>
        <w:jc w:val="both"/>
        <w:rPr>
          <w:sz w:val="28"/>
          <w:szCs w:val="28"/>
        </w:rPr>
      </w:pPr>
      <w:r w:rsidRPr="00324B63">
        <w:rPr>
          <w:sz w:val="28"/>
          <w:szCs w:val="28"/>
        </w:rPr>
        <w:t xml:space="preserve">Глава администрации  </w:t>
      </w:r>
      <w:r w:rsidR="00324B63">
        <w:rPr>
          <w:sz w:val="28"/>
          <w:szCs w:val="28"/>
        </w:rPr>
        <w:t xml:space="preserve">                                                             Н.А. </w:t>
      </w:r>
      <w:proofErr w:type="spellStart"/>
      <w:r w:rsidR="00324B63">
        <w:rPr>
          <w:sz w:val="28"/>
          <w:szCs w:val="28"/>
        </w:rPr>
        <w:t>Пранскунас</w:t>
      </w:r>
      <w:proofErr w:type="spellEnd"/>
    </w:p>
    <w:p w:rsidR="008640CF" w:rsidRDefault="008640CF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1411A4" w:rsidRDefault="001411A4" w:rsidP="002F6B96">
      <w:pPr>
        <w:jc w:val="both"/>
      </w:pPr>
    </w:p>
    <w:p w:rsidR="002F6B96" w:rsidRDefault="002F6B96" w:rsidP="002F6B96">
      <w:pPr>
        <w:jc w:val="both"/>
        <w:rPr>
          <w:color w:val="000000"/>
        </w:rPr>
      </w:pPr>
      <w:r>
        <w:t xml:space="preserve">Разослано: дело, ТИК Кировского муниципального района, </w:t>
      </w:r>
      <w:r w:rsidR="008640CF">
        <w:rPr>
          <w:color w:val="000000"/>
        </w:rPr>
        <w:t>ДК</w:t>
      </w:r>
      <w:r>
        <w:rPr>
          <w:color w:val="000000"/>
        </w:rPr>
        <w:t>, ОМВД</w:t>
      </w:r>
      <w:r w:rsidR="00A02D7B">
        <w:rPr>
          <w:color w:val="000000"/>
        </w:rPr>
        <w:t>, газета «Ладога»</w:t>
      </w:r>
    </w:p>
    <w:p w:rsidR="00324B63" w:rsidRDefault="002F6B96" w:rsidP="002F6B96">
      <w:pPr>
        <w:jc w:val="center"/>
      </w:pPr>
      <w:r>
        <w:lastRenderedPageBreak/>
        <w:t xml:space="preserve">                                    </w:t>
      </w:r>
    </w:p>
    <w:p w:rsidR="002F6B96" w:rsidRDefault="002F6B96" w:rsidP="002F6B96">
      <w:pPr>
        <w:jc w:val="center"/>
      </w:pPr>
      <w:bookmarkStart w:id="0" w:name="_GoBack"/>
      <w:bookmarkEnd w:id="0"/>
      <w:r>
        <w:t xml:space="preserve">                          </w:t>
      </w:r>
    </w:p>
    <w:p w:rsidR="002F6B96" w:rsidRPr="002F6B96" w:rsidRDefault="002F6B96" w:rsidP="00324B63">
      <w:pPr>
        <w:jc w:val="right"/>
      </w:pPr>
      <w:r w:rsidRPr="002F6B96">
        <w:t xml:space="preserve">                                                                 ПРИЛОЖЕНИЕ</w:t>
      </w:r>
    </w:p>
    <w:p w:rsidR="002F6B96" w:rsidRPr="002F6B96" w:rsidRDefault="002F6B96" w:rsidP="00324B63">
      <w:pPr>
        <w:ind w:left="4959"/>
        <w:jc w:val="right"/>
      </w:pPr>
      <w:r w:rsidRPr="002F6B96">
        <w:t>к постановлению администрации</w:t>
      </w:r>
    </w:p>
    <w:p w:rsidR="002F6B96" w:rsidRPr="002F6B96" w:rsidRDefault="002F6B96" w:rsidP="00324B63">
      <w:pPr>
        <w:jc w:val="right"/>
      </w:pPr>
      <w:r w:rsidRPr="002F6B96">
        <w:t xml:space="preserve">                                                                        </w:t>
      </w:r>
      <w:r w:rsidR="00324B63">
        <w:t xml:space="preserve">        Путиловского сельского поселения</w:t>
      </w:r>
    </w:p>
    <w:p w:rsidR="002F6B96" w:rsidRPr="002F6B96" w:rsidRDefault="002F6B96" w:rsidP="00324B63">
      <w:pPr>
        <w:ind w:left="4959"/>
        <w:jc w:val="right"/>
      </w:pPr>
      <w:r w:rsidRPr="002F6B96">
        <w:t xml:space="preserve">от </w:t>
      </w:r>
      <w:r w:rsidR="00324B63">
        <w:t>________</w:t>
      </w:r>
      <w:r w:rsidRPr="002F6B96">
        <w:t xml:space="preserve"> </w:t>
      </w:r>
      <w:r w:rsidR="00324B63">
        <w:rPr>
          <w:color w:val="000000"/>
        </w:rPr>
        <w:t>2024</w:t>
      </w:r>
      <w:r w:rsidR="002F0B29">
        <w:rPr>
          <w:color w:val="000000"/>
        </w:rPr>
        <w:t xml:space="preserve"> года</w:t>
      </w:r>
      <w:r w:rsidRPr="002F6B96">
        <w:t xml:space="preserve"> № </w:t>
      </w:r>
      <w:r w:rsidR="00324B63">
        <w:t>___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rPr>
          <w:sz w:val="28"/>
          <w:szCs w:val="28"/>
        </w:rPr>
      </w:pP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в форме собраний в период подготовки к выборам </w:t>
      </w:r>
    </w:p>
    <w:p w:rsidR="002F6B96" w:rsidRDefault="008640CF" w:rsidP="002F6B96">
      <w:pPr>
        <w:jc w:val="center"/>
        <w:rPr>
          <w:b/>
        </w:rPr>
      </w:pPr>
      <w:r>
        <w:rPr>
          <w:b/>
        </w:rPr>
        <w:t>Президента Российской Федерации</w:t>
      </w:r>
      <w:r w:rsidR="002F6B96">
        <w:rPr>
          <w:b/>
        </w:rPr>
        <w:t xml:space="preserve"> 1</w:t>
      </w:r>
      <w:r w:rsidR="00324B63">
        <w:rPr>
          <w:b/>
        </w:rPr>
        <w:t>7</w:t>
      </w:r>
      <w:r w:rsidR="002F6B96">
        <w:rPr>
          <w:b/>
        </w:rPr>
        <w:t xml:space="preserve"> </w:t>
      </w:r>
      <w:r>
        <w:rPr>
          <w:b/>
        </w:rPr>
        <w:t>марта</w:t>
      </w:r>
      <w:r w:rsidR="00324B63">
        <w:rPr>
          <w:b/>
        </w:rPr>
        <w:t xml:space="preserve"> 2024</w:t>
      </w:r>
      <w:r w:rsidR="002F6B96">
        <w:rPr>
          <w:b/>
        </w:rPr>
        <w:t xml:space="preserve"> года</w:t>
      </w:r>
    </w:p>
    <w:p w:rsidR="002F6B96" w:rsidRDefault="002F6B96" w:rsidP="002F6B96">
      <w:pPr>
        <w:jc w:val="center"/>
        <w:rPr>
          <w:b/>
        </w:rPr>
      </w:pPr>
    </w:p>
    <w:p w:rsidR="002F6B96" w:rsidRDefault="002F6B96" w:rsidP="002F6B9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Наименование учреждения,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F6B96">
            <w:pPr>
              <w:jc w:val="center"/>
            </w:pPr>
            <w:r>
              <w:t>Тел/факс</w:t>
            </w:r>
          </w:p>
          <w:p w:rsidR="002F6B96" w:rsidRDefault="002F6B96">
            <w:pPr>
              <w:jc w:val="center"/>
            </w:pPr>
          </w:p>
        </w:tc>
      </w:tr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E564F6" w:rsidP="00136428">
            <w:pPr>
              <w:jc w:val="center"/>
            </w:pPr>
            <w:r>
              <w:t>Муниципальное бюджетное учреждение «Сельский Дом культуры с.</w:t>
            </w:r>
            <w:r w:rsidR="00324B63">
              <w:t xml:space="preserve"> </w:t>
            </w:r>
            <w:proofErr w:type="spellStart"/>
            <w:r>
              <w:t>Путилово</w:t>
            </w:r>
            <w:proofErr w:type="spellEnd"/>
            <w:r>
              <w:t>» 187351                                с.</w:t>
            </w:r>
            <w:r w:rsidR="00324B63">
              <w:t xml:space="preserve"> </w:t>
            </w:r>
            <w:proofErr w:type="spellStart"/>
            <w:r>
              <w:t>Путилово</w:t>
            </w:r>
            <w:proofErr w:type="spellEnd"/>
            <w:r>
              <w:t xml:space="preserve">                            ул. Дорофеева д.5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E564F6">
            <w:pPr>
              <w:jc w:val="center"/>
            </w:pPr>
            <w:proofErr w:type="spellStart"/>
            <w:r>
              <w:t>К</w:t>
            </w:r>
            <w:r w:rsidR="00324B63">
              <w:t>уртасова</w:t>
            </w:r>
            <w:proofErr w:type="spellEnd"/>
            <w:r w:rsidR="00324B63">
              <w:t xml:space="preserve"> Елена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F6" w:rsidRDefault="00E564F6" w:rsidP="00E564F6">
            <w:pPr>
              <w:jc w:val="center"/>
            </w:pPr>
            <w:r>
              <w:t>8(81362) 68847</w:t>
            </w:r>
          </w:p>
          <w:p w:rsidR="002F6B96" w:rsidRDefault="00E564F6" w:rsidP="00E564F6">
            <w:pPr>
              <w:jc w:val="center"/>
            </w:pPr>
            <w:r>
              <w:t>8(81362) 68845</w:t>
            </w:r>
          </w:p>
        </w:tc>
      </w:tr>
    </w:tbl>
    <w:p w:rsidR="000A7153" w:rsidRPr="00F472B0" w:rsidRDefault="000A7153" w:rsidP="00EF04C4">
      <w:pPr>
        <w:ind w:left="4959"/>
        <w:jc w:val="center"/>
      </w:pPr>
    </w:p>
    <w:sectPr w:rsidR="000A7153" w:rsidRPr="00F472B0" w:rsidSect="009F4F7B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97" w:rsidRDefault="00747C97" w:rsidP="00002CFF">
      <w:r>
        <w:separator/>
      </w:r>
    </w:p>
  </w:endnote>
  <w:endnote w:type="continuationSeparator" w:id="0">
    <w:p w:rsidR="00747C97" w:rsidRDefault="00747C97" w:rsidP="000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97" w:rsidRDefault="00747C97" w:rsidP="00002CFF">
      <w:r>
        <w:separator/>
      </w:r>
    </w:p>
  </w:footnote>
  <w:footnote w:type="continuationSeparator" w:id="0">
    <w:p w:rsidR="00747C97" w:rsidRDefault="00747C97" w:rsidP="0000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E09"/>
    <w:rsid w:val="00002CFF"/>
    <w:rsid w:val="00061387"/>
    <w:rsid w:val="0007144A"/>
    <w:rsid w:val="000A7153"/>
    <w:rsid w:val="00133CB0"/>
    <w:rsid w:val="00136428"/>
    <w:rsid w:val="001411A4"/>
    <w:rsid w:val="00163321"/>
    <w:rsid w:val="001734B3"/>
    <w:rsid w:val="001B08B8"/>
    <w:rsid w:val="001F3153"/>
    <w:rsid w:val="002B2714"/>
    <w:rsid w:val="002F0B29"/>
    <w:rsid w:val="002F4E09"/>
    <w:rsid w:val="002F641C"/>
    <w:rsid w:val="002F6B96"/>
    <w:rsid w:val="00324B63"/>
    <w:rsid w:val="00370271"/>
    <w:rsid w:val="00392567"/>
    <w:rsid w:val="00396C11"/>
    <w:rsid w:val="003A3B54"/>
    <w:rsid w:val="0040515C"/>
    <w:rsid w:val="00430940"/>
    <w:rsid w:val="0046366A"/>
    <w:rsid w:val="004B3793"/>
    <w:rsid w:val="005238C5"/>
    <w:rsid w:val="00525B25"/>
    <w:rsid w:val="00562322"/>
    <w:rsid w:val="005F1508"/>
    <w:rsid w:val="00616FCB"/>
    <w:rsid w:val="006249C1"/>
    <w:rsid w:val="0063376D"/>
    <w:rsid w:val="006515B8"/>
    <w:rsid w:val="006546A3"/>
    <w:rsid w:val="00675623"/>
    <w:rsid w:val="00692B3A"/>
    <w:rsid w:val="006C0487"/>
    <w:rsid w:val="006C4B0D"/>
    <w:rsid w:val="00701058"/>
    <w:rsid w:val="00712014"/>
    <w:rsid w:val="00747C97"/>
    <w:rsid w:val="0078268C"/>
    <w:rsid w:val="007A42B6"/>
    <w:rsid w:val="007B21F5"/>
    <w:rsid w:val="007B2E7D"/>
    <w:rsid w:val="007C21C9"/>
    <w:rsid w:val="007C4019"/>
    <w:rsid w:val="007F5FE2"/>
    <w:rsid w:val="007F78BF"/>
    <w:rsid w:val="007F7EDA"/>
    <w:rsid w:val="00822E93"/>
    <w:rsid w:val="0084127D"/>
    <w:rsid w:val="008640CF"/>
    <w:rsid w:val="008658D1"/>
    <w:rsid w:val="0087584B"/>
    <w:rsid w:val="00890D2D"/>
    <w:rsid w:val="00980E0F"/>
    <w:rsid w:val="00990790"/>
    <w:rsid w:val="009C6A27"/>
    <w:rsid w:val="009D0309"/>
    <w:rsid w:val="009F4F7B"/>
    <w:rsid w:val="00A02D7B"/>
    <w:rsid w:val="00A04110"/>
    <w:rsid w:val="00A402D0"/>
    <w:rsid w:val="00A80B46"/>
    <w:rsid w:val="00A8432E"/>
    <w:rsid w:val="00AD1948"/>
    <w:rsid w:val="00AF251B"/>
    <w:rsid w:val="00B328BC"/>
    <w:rsid w:val="00B42E3C"/>
    <w:rsid w:val="00B77AC2"/>
    <w:rsid w:val="00B85F42"/>
    <w:rsid w:val="00C163EE"/>
    <w:rsid w:val="00C22FDB"/>
    <w:rsid w:val="00C412DD"/>
    <w:rsid w:val="00C67906"/>
    <w:rsid w:val="00CB1D10"/>
    <w:rsid w:val="00CE1BB8"/>
    <w:rsid w:val="00D0065C"/>
    <w:rsid w:val="00D36C8E"/>
    <w:rsid w:val="00D45CD1"/>
    <w:rsid w:val="00D537FE"/>
    <w:rsid w:val="00D62787"/>
    <w:rsid w:val="00D64E1C"/>
    <w:rsid w:val="00D67C08"/>
    <w:rsid w:val="00D75FC1"/>
    <w:rsid w:val="00E564F6"/>
    <w:rsid w:val="00E612CE"/>
    <w:rsid w:val="00E73811"/>
    <w:rsid w:val="00E835B3"/>
    <w:rsid w:val="00ED0F79"/>
    <w:rsid w:val="00EF04C4"/>
    <w:rsid w:val="00F132E7"/>
    <w:rsid w:val="00F472B0"/>
    <w:rsid w:val="00F528B9"/>
    <w:rsid w:val="00F7541D"/>
    <w:rsid w:val="00FC013C"/>
    <w:rsid w:val="00FD5EE8"/>
    <w:rsid w:val="00FF01E3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133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CB0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B42E3C"/>
    <w:pPr>
      <w:ind w:left="2124"/>
    </w:pPr>
    <w:rPr>
      <w:b/>
      <w:bCs/>
      <w:sz w:val="36"/>
    </w:rPr>
  </w:style>
  <w:style w:type="character" w:customStyle="1" w:styleId="ae">
    <w:name w:val="Подзаголовок Знак"/>
    <w:basedOn w:val="a0"/>
    <w:link w:val="ad"/>
    <w:rsid w:val="00B42E3C"/>
    <w:rPr>
      <w:b/>
      <w:bCs/>
      <w:sz w:val="36"/>
      <w:szCs w:val="24"/>
    </w:rPr>
  </w:style>
  <w:style w:type="character" w:styleId="af">
    <w:name w:val="Hyperlink"/>
    <w:unhideWhenUsed/>
    <w:rsid w:val="00324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tilovo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 </cp:lastModifiedBy>
  <cp:revision>10</cp:revision>
  <cp:lastPrinted>2018-01-12T11:56:00Z</cp:lastPrinted>
  <dcterms:created xsi:type="dcterms:W3CDTF">2024-01-22T07:26:00Z</dcterms:created>
  <dcterms:modified xsi:type="dcterms:W3CDTF">2024-01-22T13:01:00Z</dcterms:modified>
</cp:coreProperties>
</file>