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3428BE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>
        <w:rPr>
          <w:rFonts w:eastAsiaTheme="minorHAnsi"/>
          <w:b/>
          <w:bCs/>
          <w:noProof/>
          <w:sz w:val="29"/>
          <w:lang w:eastAsia="en-US"/>
        </w:rPr>
        <w:t>ПУТИЛОВСКОГО СЕЛЬСКОГО ПОСЕЛЕНИЯ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r w:rsidRPr="001D73F6">
        <w:rPr>
          <w:rFonts w:eastAsia="Arial Unicode MS"/>
          <w:b/>
          <w:bCs/>
          <w:sz w:val="32"/>
          <w:szCs w:val="32"/>
          <w:lang w:eastAsia="zh-CN"/>
        </w:rPr>
        <w:t>П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 w:rsidRPr="00082A6F">
        <w:t>о</w:t>
      </w:r>
      <w:r w:rsidR="003902FD" w:rsidRPr="00082A6F">
        <w:t>т</w:t>
      </w:r>
      <w:r w:rsidRPr="00082A6F">
        <w:t xml:space="preserve"> </w:t>
      </w:r>
      <w:r w:rsidR="0090081A">
        <w:t>____________</w:t>
      </w:r>
      <w:r w:rsidR="0051798E" w:rsidRPr="00082A6F">
        <w:t xml:space="preserve"> </w:t>
      </w:r>
      <w:r w:rsidR="00692CA7" w:rsidRPr="00082A6F">
        <w:t>202</w:t>
      </w:r>
      <w:r w:rsidR="006D3A44" w:rsidRPr="00082A6F">
        <w:t>3</w:t>
      </w:r>
      <w:r w:rsidR="00654809" w:rsidRPr="00082A6F">
        <w:t xml:space="preserve"> года №</w:t>
      </w:r>
      <w:r w:rsidR="0051798E" w:rsidRPr="00082A6F">
        <w:t xml:space="preserve"> </w:t>
      </w:r>
      <w:r w:rsidR="0090081A">
        <w:t>_______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90081A" w:rsidRDefault="0005783F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</w:t>
      </w:r>
      <w:r w:rsidR="0090081A">
        <w:rPr>
          <w:b/>
          <w:bCs/>
          <w:sz w:val="24"/>
        </w:rPr>
        <w:t xml:space="preserve">муниципального образования </w:t>
      </w:r>
    </w:p>
    <w:p w:rsidR="00152D88" w:rsidRDefault="003428BE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Путиловско</w:t>
      </w:r>
      <w:r w:rsidR="0090081A">
        <w:rPr>
          <w:b/>
          <w:bCs/>
          <w:sz w:val="24"/>
        </w:rPr>
        <w:t>е</w:t>
      </w:r>
      <w:r>
        <w:rPr>
          <w:b/>
          <w:bCs/>
          <w:sz w:val="24"/>
        </w:rPr>
        <w:t xml:space="preserve"> сельско</w:t>
      </w:r>
      <w:r w:rsidR="0090081A">
        <w:rPr>
          <w:b/>
          <w:bCs/>
          <w:sz w:val="24"/>
        </w:rPr>
        <w:t>е поселение</w:t>
      </w:r>
      <w:r w:rsidR="0005783F">
        <w:rPr>
          <w:b/>
          <w:bCs/>
          <w:sz w:val="24"/>
        </w:rPr>
        <w:t xml:space="preserve"> </w:t>
      </w:r>
      <w:r w:rsidR="0036386B"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 w:rsidR="0005783F"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90081A">
        <w:rPr>
          <w:b/>
          <w:bCs/>
          <w:sz w:val="24"/>
          <w:lang w:val="en-US"/>
        </w:rPr>
        <w:t>V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52555E">
        <w:rPr>
          <w:b/>
          <w:bCs/>
          <w:sz w:val="24"/>
        </w:rPr>
        <w:t>3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FC7185">
        <w:rPr>
          <w:bCs/>
          <w:szCs w:val="28"/>
        </w:rPr>
        <w:t xml:space="preserve">России </w:t>
      </w:r>
      <w:r w:rsidR="003428BE" w:rsidRPr="0090081A">
        <w:rPr>
          <w:bCs/>
          <w:szCs w:val="28"/>
          <w:highlight w:val="yellow"/>
        </w:rPr>
        <w:t>от 19.06</w:t>
      </w:r>
      <w:r w:rsidR="0012426A" w:rsidRPr="0090081A">
        <w:rPr>
          <w:bCs/>
          <w:szCs w:val="28"/>
          <w:highlight w:val="yellow"/>
        </w:rPr>
        <w:t>.</w:t>
      </w:r>
      <w:r w:rsidR="00FC7185" w:rsidRPr="0090081A">
        <w:rPr>
          <w:bCs/>
          <w:szCs w:val="28"/>
          <w:highlight w:val="yellow"/>
        </w:rPr>
        <w:t>2023</w:t>
      </w:r>
      <w:r w:rsidR="00330AB9" w:rsidRPr="0090081A">
        <w:rPr>
          <w:bCs/>
          <w:szCs w:val="28"/>
          <w:highlight w:val="yellow"/>
        </w:rPr>
        <w:t xml:space="preserve"> №</w:t>
      </w:r>
      <w:r w:rsidR="003428BE" w:rsidRPr="0090081A">
        <w:rPr>
          <w:bCs/>
          <w:szCs w:val="28"/>
          <w:highlight w:val="yellow"/>
        </w:rPr>
        <w:t>422</w:t>
      </w:r>
      <w:r w:rsidR="0012426A" w:rsidRPr="0090081A">
        <w:rPr>
          <w:bCs/>
          <w:szCs w:val="28"/>
          <w:highlight w:val="yellow"/>
        </w:rPr>
        <w:t xml:space="preserve">/пр «О </w:t>
      </w:r>
      <w:r w:rsidR="003428BE" w:rsidRPr="0090081A">
        <w:rPr>
          <w:bCs/>
          <w:szCs w:val="28"/>
          <w:highlight w:val="yellow"/>
        </w:rPr>
        <w:t>нормативе стоимости одного квадратного метра общей площади жилого помещения по</w:t>
      </w:r>
      <w:r w:rsidR="003428BE" w:rsidRPr="0090081A">
        <w:rPr>
          <w:highlight w:val="yellow"/>
        </w:rPr>
        <w:t xml:space="preserve"> </w:t>
      </w:r>
      <w:r w:rsidR="003428BE" w:rsidRPr="0090081A">
        <w:rPr>
          <w:bCs/>
          <w:szCs w:val="28"/>
          <w:highlight w:val="yellow"/>
        </w:rPr>
        <w:t>Российской Федерации на второе полугодие 2023 года и  п</w:t>
      </w:r>
      <w:r w:rsidR="0012426A" w:rsidRPr="0090081A">
        <w:rPr>
          <w:bCs/>
          <w:szCs w:val="28"/>
          <w:highlight w:val="yellow"/>
        </w:rPr>
        <w:t>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E40B6F" w:rsidRPr="0090081A">
        <w:rPr>
          <w:highlight w:val="yellow"/>
        </w:rPr>
        <w:t xml:space="preserve"> </w:t>
      </w:r>
      <w:r w:rsidR="003428BE" w:rsidRPr="0090081A">
        <w:rPr>
          <w:bCs/>
          <w:szCs w:val="28"/>
          <w:highlight w:val="yellow"/>
        </w:rPr>
        <w:t>II</w:t>
      </w:r>
      <w:r w:rsidR="003428BE" w:rsidRPr="0090081A">
        <w:rPr>
          <w:bCs/>
          <w:szCs w:val="28"/>
          <w:highlight w:val="yellow"/>
          <w:lang w:val="en-US"/>
        </w:rPr>
        <w:t>I</w:t>
      </w:r>
      <w:r w:rsidR="003428BE" w:rsidRPr="0090081A">
        <w:rPr>
          <w:bCs/>
          <w:szCs w:val="28"/>
          <w:highlight w:val="yellow"/>
        </w:rPr>
        <w:t xml:space="preserve"> </w:t>
      </w:r>
      <w:r w:rsidR="006D3A44" w:rsidRPr="0090081A">
        <w:rPr>
          <w:bCs/>
          <w:szCs w:val="28"/>
          <w:highlight w:val="yellow"/>
        </w:rPr>
        <w:t>квартал 2023</w:t>
      </w:r>
      <w:r w:rsidR="0012426A" w:rsidRPr="0090081A">
        <w:rPr>
          <w:bCs/>
          <w:szCs w:val="28"/>
          <w:highlight w:val="yellow"/>
        </w:rPr>
        <w:t xml:space="preserve"> года»</w:t>
      </w:r>
      <w:r w:rsidR="0012426A" w:rsidRPr="00FC7185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90081A" w:rsidRPr="0090081A">
        <w:rPr>
          <w:bCs/>
          <w:szCs w:val="28"/>
        </w:rPr>
        <w:t>1</w:t>
      </w:r>
      <w:r w:rsidR="00BF162A">
        <w:rPr>
          <w:bCs/>
          <w:szCs w:val="28"/>
        </w:rPr>
        <w:t xml:space="preserve">. </w:t>
      </w:r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ED12EB">
        <w:rPr>
          <w:bCs/>
          <w:szCs w:val="28"/>
        </w:rPr>
        <w:t>на</w:t>
      </w:r>
      <w:r w:rsidR="00ED12EB" w:rsidRPr="00ED12EB">
        <w:rPr>
          <w:bCs/>
          <w:szCs w:val="28"/>
        </w:rPr>
        <w:t xml:space="preserve"> </w:t>
      </w:r>
      <w:r w:rsidR="0090081A">
        <w:rPr>
          <w:bCs/>
          <w:szCs w:val="28"/>
        </w:rPr>
        <w:t>I</w:t>
      </w:r>
      <w:r w:rsidR="0090081A">
        <w:rPr>
          <w:bCs/>
          <w:szCs w:val="28"/>
          <w:lang w:val="en-US"/>
        </w:rPr>
        <w:t>V</w:t>
      </w:r>
      <w:r w:rsidR="00E40B6F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52555E">
        <w:rPr>
          <w:bCs/>
          <w:szCs w:val="28"/>
        </w:rPr>
        <w:t>3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</w:t>
      </w:r>
      <w:r w:rsidR="0090081A" w:rsidRPr="0090081A">
        <w:rPr>
          <w:bCs/>
          <w:szCs w:val="28"/>
        </w:rPr>
        <w:t xml:space="preserve"> </w:t>
      </w:r>
      <w:r w:rsidR="0090081A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 </w:t>
      </w:r>
      <w:r w:rsidR="003428BE">
        <w:rPr>
          <w:bCs/>
          <w:szCs w:val="28"/>
        </w:rPr>
        <w:t>Путиловско</w:t>
      </w:r>
      <w:r w:rsidR="0090081A">
        <w:rPr>
          <w:bCs/>
          <w:szCs w:val="28"/>
        </w:rPr>
        <w:t>е сельское поселение</w:t>
      </w:r>
      <w:r>
        <w:rPr>
          <w:bCs/>
          <w:szCs w:val="28"/>
        </w:rPr>
        <w:t xml:space="preserve">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76537F">
        <w:rPr>
          <w:b/>
          <w:szCs w:val="28"/>
          <w:highlight w:val="yellow"/>
        </w:rPr>
        <w:t>85</w:t>
      </w:r>
      <w:r w:rsidR="008D299A">
        <w:rPr>
          <w:b/>
          <w:szCs w:val="28"/>
          <w:highlight w:val="yellow"/>
        </w:rPr>
        <w:t>880</w:t>
      </w:r>
      <w:bookmarkStart w:id="0" w:name="_GoBack"/>
      <w:bookmarkEnd w:id="0"/>
      <w:r w:rsidR="00166457" w:rsidRPr="0090081A">
        <w:rPr>
          <w:b/>
          <w:szCs w:val="28"/>
          <w:highlight w:val="yellow"/>
        </w:rPr>
        <w:t>,00</w:t>
      </w:r>
      <w:r w:rsidR="004251CB" w:rsidRPr="00FC7185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</w:t>
      </w:r>
      <w:r w:rsidR="00CC0772" w:rsidRPr="00CC0772">
        <w:rPr>
          <w:bCs/>
          <w:szCs w:val="28"/>
        </w:rPr>
        <w:lastRenderedPageBreak/>
        <w:t xml:space="preserve">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A21B9E">
        <w:rPr>
          <w:bCs/>
          <w:szCs w:val="28"/>
        </w:rPr>
        <w:t>мероприятий</w:t>
      </w:r>
      <w:r w:rsidR="00A21B9E" w:rsidRPr="00A21B9E">
        <w:rPr>
          <w:bCs/>
          <w:szCs w:val="28"/>
        </w:rPr>
        <w:t xml:space="preserve">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21B9E">
        <w:rPr>
          <w:bCs/>
          <w:szCs w:val="28"/>
        </w:rPr>
        <w:t xml:space="preserve">, а также </w:t>
      </w:r>
      <w:r w:rsidR="00A21B9E" w:rsidRPr="00A21B9E">
        <w:rPr>
          <w:bCs/>
          <w:szCs w:val="28"/>
        </w:rPr>
        <w:t>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F20EA">
        <w:rPr>
          <w:bCs/>
          <w:szCs w:val="28"/>
        </w:rPr>
        <w:t>.</w:t>
      </w:r>
    </w:p>
    <w:p w:rsidR="00CC5341" w:rsidRPr="00CC5341" w:rsidRDefault="0073076B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5341" w:rsidRPr="00CC5341">
        <w:rPr>
          <w:bCs/>
          <w:szCs w:val="28"/>
        </w:rPr>
        <w:t>. Постановление   подлежит официальному опубликованию в газете  «Ладо</w:t>
      </w:r>
      <w:r w:rsidR="00CC5341"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 w:rsidR="00CC5341">
        <w:rPr>
          <w:bCs/>
          <w:szCs w:val="28"/>
        </w:rPr>
        <w:t>на официальном интернет-</w:t>
      </w:r>
      <w:r w:rsidR="00CC5341" w:rsidRPr="00CC5341">
        <w:rPr>
          <w:bCs/>
          <w:szCs w:val="28"/>
        </w:rPr>
        <w:t xml:space="preserve">сайте  </w:t>
      </w:r>
      <w:r w:rsidR="00CC5341">
        <w:rPr>
          <w:bCs/>
          <w:szCs w:val="28"/>
        </w:rPr>
        <w:t xml:space="preserve">администрации </w:t>
      </w:r>
      <w:r w:rsidR="003428BE">
        <w:rPr>
          <w:bCs/>
          <w:szCs w:val="28"/>
        </w:rPr>
        <w:t>Путиловского сельского поселения</w:t>
      </w:r>
      <w:r w:rsidR="00CC5341" w:rsidRPr="00CC5341">
        <w:rPr>
          <w:bCs/>
          <w:szCs w:val="28"/>
        </w:rPr>
        <w:t>.</w:t>
      </w:r>
    </w:p>
    <w:p w:rsidR="00CC5341" w:rsidRPr="00CC5341" w:rsidRDefault="0073076B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CC5341" w:rsidRPr="00CC5341">
        <w:rPr>
          <w:bCs/>
          <w:szCs w:val="28"/>
        </w:rPr>
        <w:t>.</w:t>
      </w:r>
      <w:r w:rsidR="00CC5341">
        <w:rPr>
          <w:bCs/>
          <w:szCs w:val="28"/>
        </w:rPr>
        <w:t xml:space="preserve"> </w:t>
      </w:r>
      <w:r w:rsidR="00CC5341"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 w:rsidR="00CC5341"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 w:rsidR="00CC5341"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 w:rsidR="00CC5341">
        <w:rPr>
          <w:bCs/>
          <w:szCs w:val="28"/>
        </w:rPr>
        <w:t xml:space="preserve">в </w:t>
      </w:r>
      <w:r w:rsidR="00CC5341" w:rsidRPr="00CC5341">
        <w:rPr>
          <w:bCs/>
          <w:szCs w:val="28"/>
        </w:rPr>
        <w:t>газете «Ладога».</w:t>
      </w:r>
    </w:p>
    <w:p w:rsidR="00CC5341" w:rsidRDefault="0073076B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C5341" w:rsidRPr="00CC5341">
        <w:rPr>
          <w:bCs/>
          <w:szCs w:val="28"/>
        </w:rPr>
        <w:t xml:space="preserve">. Контроль за исполнением </w:t>
      </w:r>
      <w:r w:rsidR="00CC5341">
        <w:rPr>
          <w:bCs/>
          <w:szCs w:val="28"/>
        </w:rPr>
        <w:t xml:space="preserve">данного </w:t>
      </w:r>
      <w:r w:rsidR="00CC5341"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3428BE" w:rsidP="00C54DDC">
      <w:pPr>
        <w:jc w:val="both"/>
        <w:rPr>
          <w:sz w:val="16"/>
          <w:szCs w:val="16"/>
        </w:rPr>
      </w:pPr>
      <w:r>
        <w:rPr>
          <w:szCs w:val="28"/>
        </w:rPr>
        <w:t>Г</w:t>
      </w:r>
      <w:r w:rsidR="00BD1A0F">
        <w:rPr>
          <w:szCs w:val="28"/>
        </w:rPr>
        <w:t>лав</w:t>
      </w:r>
      <w:r>
        <w:rPr>
          <w:szCs w:val="28"/>
        </w:rPr>
        <w:t>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 w:rsidR="00C54DDC">
        <w:rPr>
          <w:szCs w:val="28"/>
        </w:rPr>
        <w:t xml:space="preserve">                                </w:t>
      </w:r>
      <w:r w:rsidR="00BD1A0F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BD1A0F">
        <w:rPr>
          <w:szCs w:val="28"/>
        </w:rPr>
        <w:t xml:space="preserve"> </w:t>
      </w:r>
      <w:r>
        <w:rPr>
          <w:szCs w:val="28"/>
        </w:rPr>
        <w:t>Н.А. Пранскунас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  <w:r w:rsidR="0073076B">
        <w:rPr>
          <w:sz w:val="16"/>
          <w:szCs w:val="16"/>
        </w:rPr>
        <w:t>.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E8" w:rsidRDefault="00AF4FE8" w:rsidP="00AD0EA7">
      <w:r>
        <w:separator/>
      </w:r>
    </w:p>
  </w:endnote>
  <w:endnote w:type="continuationSeparator" w:id="0">
    <w:p w:rsidR="00AF4FE8" w:rsidRDefault="00AF4FE8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E8" w:rsidRDefault="00AF4FE8" w:rsidP="00AD0EA7">
      <w:r>
        <w:separator/>
      </w:r>
    </w:p>
  </w:footnote>
  <w:footnote w:type="continuationSeparator" w:id="0">
    <w:p w:rsidR="00AF4FE8" w:rsidRDefault="00AF4FE8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90081A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3E94"/>
    <w:rsid w:val="0005783F"/>
    <w:rsid w:val="000747E2"/>
    <w:rsid w:val="00077E9D"/>
    <w:rsid w:val="00082A6F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2F4DD8"/>
    <w:rsid w:val="00300AF3"/>
    <w:rsid w:val="00310669"/>
    <w:rsid w:val="00330AB9"/>
    <w:rsid w:val="003428BE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A245A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1798E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3076B"/>
    <w:rsid w:val="00751FBB"/>
    <w:rsid w:val="0076537F"/>
    <w:rsid w:val="00781264"/>
    <w:rsid w:val="007813C5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299A"/>
    <w:rsid w:val="008D6C3C"/>
    <w:rsid w:val="008E3474"/>
    <w:rsid w:val="008E3947"/>
    <w:rsid w:val="008F6638"/>
    <w:rsid w:val="0090081A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21B9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3715"/>
    <w:rsid w:val="00AC4510"/>
    <w:rsid w:val="00AD0EA7"/>
    <w:rsid w:val="00AE7B9A"/>
    <w:rsid w:val="00AE7E05"/>
    <w:rsid w:val="00AF1E54"/>
    <w:rsid w:val="00AF4FE8"/>
    <w:rsid w:val="00B07D59"/>
    <w:rsid w:val="00B13C59"/>
    <w:rsid w:val="00B161A3"/>
    <w:rsid w:val="00B25E1F"/>
    <w:rsid w:val="00B341BD"/>
    <w:rsid w:val="00B353FA"/>
    <w:rsid w:val="00B36339"/>
    <w:rsid w:val="00B727BB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221EC"/>
    <w:rsid w:val="00C40EE8"/>
    <w:rsid w:val="00C54DDC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4015E"/>
    <w:rsid w:val="00D6337E"/>
    <w:rsid w:val="00D83471"/>
    <w:rsid w:val="00D90663"/>
    <w:rsid w:val="00DA0E76"/>
    <w:rsid w:val="00DA0F94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6226"/>
    <w:rsid w:val="00EA5FF7"/>
    <w:rsid w:val="00EB2383"/>
    <w:rsid w:val="00ED12EB"/>
    <w:rsid w:val="00ED7B66"/>
    <w:rsid w:val="00EE0C44"/>
    <w:rsid w:val="00EE5AC5"/>
    <w:rsid w:val="00EF12F5"/>
    <w:rsid w:val="00EF308D"/>
    <w:rsid w:val="00EF3FAD"/>
    <w:rsid w:val="00F52697"/>
    <w:rsid w:val="00F56CB9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201</cp:revision>
  <cp:lastPrinted>2023-08-16T06:24:00Z</cp:lastPrinted>
  <dcterms:created xsi:type="dcterms:W3CDTF">2015-06-09T10:13:00Z</dcterms:created>
  <dcterms:modified xsi:type="dcterms:W3CDTF">2023-09-28T08:26:00Z</dcterms:modified>
</cp:coreProperties>
</file>