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3F" w:rsidRDefault="00D9683F" w:rsidP="00D9683F">
      <w:pPr>
        <w:pStyle w:val="FR2"/>
        <w:ind w:left="0"/>
        <w:jc w:val="left"/>
        <w:rPr>
          <w:rFonts w:ascii="Times New Roman" w:hAnsi="Times New Roman"/>
          <w:b/>
          <w:bCs/>
          <w:iCs/>
        </w:rPr>
      </w:pPr>
      <w:r>
        <w:rPr>
          <w:noProof/>
        </w:rPr>
        <w:drawing>
          <wp:anchor distT="0" distB="0" distL="114300" distR="114300" simplePos="0" relativeHeight="251659264" behindDoc="0" locked="0" layoutInCell="1" allowOverlap="1">
            <wp:simplePos x="0" y="0"/>
            <wp:positionH relativeFrom="column">
              <wp:posOffset>2771775</wp:posOffset>
            </wp:positionH>
            <wp:positionV relativeFrom="paragraph">
              <wp:posOffset>0</wp:posOffset>
            </wp:positionV>
            <wp:extent cx="494665" cy="575945"/>
            <wp:effectExtent l="19050" t="0" r="635" b="0"/>
            <wp:wrapSquare wrapText="r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7"/>
                    <a:srcRect/>
                    <a:stretch>
                      <a:fillRect/>
                    </a:stretch>
                  </pic:blipFill>
                  <pic:spPr bwMode="auto">
                    <a:xfrm>
                      <a:off x="0" y="0"/>
                      <a:ext cx="494665" cy="575945"/>
                    </a:xfrm>
                    <a:prstGeom prst="rect">
                      <a:avLst/>
                    </a:prstGeom>
                    <a:noFill/>
                    <a:ln w="9525">
                      <a:noFill/>
                      <a:miter lim="800000"/>
                      <a:headEnd/>
                      <a:tailEnd/>
                    </a:ln>
                  </pic:spPr>
                </pic:pic>
              </a:graphicData>
            </a:graphic>
          </wp:anchor>
        </w:drawing>
      </w:r>
      <w:r>
        <w:rPr>
          <w:rFonts w:ascii="Times New Roman" w:hAnsi="Times New Roman"/>
          <w:b/>
          <w:bCs/>
          <w:iCs/>
        </w:rPr>
        <w:t xml:space="preserve">проект        </w:t>
      </w:r>
      <w:r>
        <w:rPr>
          <w:rFonts w:ascii="Times New Roman" w:hAnsi="Times New Roman"/>
          <w:b/>
          <w:bCs/>
          <w:iCs/>
        </w:rPr>
        <w:br w:type="textWrapping" w:clear="all"/>
      </w:r>
    </w:p>
    <w:p w:rsidR="00D9683F" w:rsidRDefault="00D9683F" w:rsidP="00D9683F">
      <w:pPr>
        <w:pStyle w:val="FR2"/>
        <w:ind w:left="0"/>
        <w:rPr>
          <w:rFonts w:ascii="Times New Roman" w:hAnsi="Times New Roman"/>
          <w:b/>
          <w:bCs/>
          <w:iCs/>
        </w:rPr>
      </w:pPr>
    </w:p>
    <w:p w:rsidR="00D9683F" w:rsidRDefault="00D9683F" w:rsidP="00D9683F">
      <w:pPr>
        <w:pStyle w:val="FR2"/>
        <w:ind w:left="0"/>
        <w:rPr>
          <w:rFonts w:ascii="Times New Roman" w:hAnsi="Times New Roman"/>
          <w:b/>
          <w:bCs/>
          <w:iCs/>
          <w:sz w:val="28"/>
          <w:szCs w:val="28"/>
        </w:rPr>
      </w:pPr>
      <w:r>
        <w:rPr>
          <w:rFonts w:ascii="Times New Roman" w:hAnsi="Times New Roman"/>
          <w:b/>
          <w:bCs/>
          <w:iCs/>
          <w:sz w:val="28"/>
          <w:szCs w:val="28"/>
        </w:rPr>
        <w:t xml:space="preserve">АДМИНИСТРАЦИЯ МУНИЦИПАЛЬНОГО ОБРАЗОВАНИЯ </w:t>
      </w:r>
    </w:p>
    <w:p w:rsidR="00D9683F" w:rsidRDefault="00D9683F" w:rsidP="00D9683F">
      <w:pPr>
        <w:pStyle w:val="FR2"/>
        <w:ind w:left="0"/>
        <w:rPr>
          <w:rFonts w:ascii="Times New Roman" w:hAnsi="Times New Roman"/>
          <w:b/>
          <w:bCs/>
          <w:iCs/>
          <w:sz w:val="28"/>
          <w:szCs w:val="28"/>
        </w:rPr>
      </w:pPr>
      <w:r>
        <w:rPr>
          <w:rFonts w:ascii="Times New Roman" w:hAnsi="Times New Roman"/>
          <w:b/>
          <w:bCs/>
          <w:iCs/>
          <w:sz w:val="28"/>
          <w:szCs w:val="28"/>
        </w:rPr>
        <w:t xml:space="preserve">ПУТИЛОВСКОЕ СЕЛЬСКОЕ ПОСЕЛЕНИЕ   </w:t>
      </w:r>
    </w:p>
    <w:p w:rsidR="00D9683F" w:rsidRDefault="00D9683F" w:rsidP="00D9683F">
      <w:pPr>
        <w:pStyle w:val="FR2"/>
        <w:ind w:left="0"/>
        <w:rPr>
          <w:rFonts w:ascii="Times New Roman" w:hAnsi="Times New Roman"/>
          <w:b/>
          <w:bCs/>
          <w:iCs/>
          <w:sz w:val="28"/>
          <w:szCs w:val="28"/>
        </w:rPr>
      </w:pPr>
      <w:r>
        <w:rPr>
          <w:rFonts w:ascii="Times New Roman" w:hAnsi="Times New Roman"/>
          <w:b/>
          <w:bCs/>
          <w:iCs/>
          <w:sz w:val="28"/>
          <w:szCs w:val="28"/>
        </w:rPr>
        <w:t xml:space="preserve"> КИРОВСКОГО МУНИЦИПАЛЬНОГО РАЙОНА </w:t>
      </w:r>
    </w:p>
    <w:p w:rsidR="00D9683F" w:rsidRDefault="00D9683F" w:rsidP="00D9683F">
      <w:pPr>
        <w:pStyle w:val="FR2"/>
        <w:ind w:left="0"/>
        <w:rPr>
          <w:rFonts w:ascii="Times New Roman" w:hAnsi="Times New Roman"/>
          <w:b/>
          <w:bCs/>
          <w:iCs/>
          <w:sz w:val="28"/>
          <w:szCs w:val="28"/>
        </w:rPr>
      </w:pPr>
      <w:r>
        <w:rPr>
          <w:rFonts w:ascii="Times New Roman" w:hAnsi="Times New Roman"/>
          <w:b/>
          <w:bCs/>
          <w:iCs/>
          <w:sz w:val="28"/>
          <w:szCs w:val="28"/>
        </w:rPr>
        <w:t>ЛЕНИНГРАДСКОЙ ОБЛАСТИ</w:t>
      </w:r>
    </w:p>
    <w:p w:rsidR="00D9683F" w:rsidRDefault="00D9683F" w:rsidP="00D9683F">
      <w:pPr>
        <w:pStyle w:val="FR2"/>
        <w:ind w:left="0"/>
        <w:rPr>
          <w:rFonts w:ascii="Times New Roman" w:hAnsi="Times New Roman"/>
          <w:b/>
          <w:bCs/>
          <w:iCs/>
          <w:sz w:val="28"/>
          <w:szCs w:val="28"/>
        </w:rPr>
      </w:pPr>
    </w:p>
    <w:p w:rsidR="00D9683F" w:rsidRDefault="00D9683F" w:rsidP="00D9683F">
      <w:pPr>
        <w:pStyle w:val="FR2"/>
        <w:ind w:left="0"/>
        <w:rPr>
          <w:rFonts w:ascii="Times New Roman" w:hAnsi="Times New Roman"/>
          <w:b/>
          <w:bCs/>
          <w:iCs/>
        </w:rPr>
      </w:pPr>
    </w:p>
    <w:p w:rsidR="00D9683F" w:rsidRDefault="00D9683F" w:rsidP="00D9683F">
      <w:pPr>
        <w:pStyle w:val="FR2"/>
        <w:ind w:left="0"/>
        <w:rPr>
          <w:rFonts w:ascii="Times New Roman" w:hAnsi="Times New Roman"/>
          <w:b/>
          <w:bCs/>
          <w:iCs/>
          <w:sz w:val="36"/>
          <w:szCs w:val="36"/>
        </w:rPr>
      </w:pPr>
      <w:r>
        <w:rPr>
          <w:rFonts w:ascii="Times New Roman" w:hAnsi="Times New Roman"/>
          <w:b/>
          <w:bCs/>
          <w:iCs/>
          <w:sz w:val="36"/>
          <w:szCs w:val="36"/>
        </w:rPr>
        <w:t>ПОСТАНОВЛЕНИЕ</w:t>
      </w:r>
    </w:p>
    <w:p w:rsidR="00D9683F" w:rsidRPr="00082EEE" w:rsidRDefault="00D9683F" w:rsidP="00D9683F">
      <w:pPr>
        <w:jc w:val="both"/>
        <w:rPr>
          <w:b/>
          <w:bCs/>
        </w:rPr>
      </w:pPr>
    </w:p>
    <w:p w:rsidR="00D9683F" w:rsidRPr="00082EEE" w:rsidRDefault="00D9683F" w:rsidP="00D9683F">
      <w:pPr>
        <w:rPr>
          <w:b/>
          <w:bCs/>
        </w:rPr>
      </w:pPr>
    </w:p>
    <w:p w:rsidR="00D9683F" w:rsidRPr="00082EEE" w:rsidRDefault="00D9683F" w:rsidP="00D9683F">
      <w:pPr>
        <w:jc w:val="center"/>
        <w:rPr>
          <w:b/>
          <w:bCs/>
        </w:rPr>
      </w:pPr>
      <w:r w:rsidRPr="00082EEE">
        <w:rPr>
          <w:b/>
          <w:bCs/>
        </w:rPr>
        <w:t xml:space="preserve">от </w:t>
      </w:r>
      <w:r>
        <w:rPr>
          <w:b/>
          <w:bCs/>
        </w:rPr>
        <w:t>______________ 2020 года  № _____</w:t>
      </w:r>
    </w:p>
    <w:p w:rsidR="00D9683F" w:rsidRPr="00082EEE" w:rsidRDefault="00D9683F" w:rsidP="00D9683F">
      <w:pPr>
        <w:rPr>
          <w:b/>
          <w:bCs/>
        </w:rPr>
      </w:pPr>
    </w:p>
    <w:p w:rsidR="00D9683F" w:rsidRPr="00082EEE" w:rsidRDefault="00D9683F" w:rsidP="00D9683F">
      <w:pPr>
        <w:jc w:val="center"/>
        <w:rPr>
          <w:b/>
          <w:bCs/>
        </w:rPr>
      </w:pPr>
    </w:p>
    <w:p w:rsidR="00D9683F" w:rsidRDefault="00D9683F" w:rsidP="00D9683F">
      <w:pPr>
        <w:shd w:val="clear" w:color="auto" w:fill="FFFFFF"/>
        <w:ind w:firstLine="300"/>
        <w:jc w:val="center"/>
        <w:rPr>
          <w:b/>
          <w:bCs/>
          <w:color w:val="000000"/>
        </w:rPr>
      </w:pPr>
      <w:r w:rsidRPr="00A446F0">
        <w:rPr>
          <w:b/>
          <w:bCs/>
          <w:color w:val="000000"/>
        </w:rPr>
        <w:t xml:space="preserve">Об утверждении </w:t>
      </w:r>
      <w:r w:rsidR="003A508A">
        <w:rPr>
          <w:b/>
          <w:bCs/>
          <w:color w:val="000000"/>
        </w:rPr>
        <w:t>Порядка</w:t>
      </w:r>
      <w:r>
        <w:rPr>
          <w:b/>
          <w:bCs/>
          <w:color w:val="000000"/>
        </w:rPr>
        <w:t xml:space="preserve"> </w:t>
      </w:r>
      <w:r w:rsidRPr="00A446F0">
        <w:rPr>
          <w:b/>
          <w:bCs/>
          <w:color w:val="000000"/>
        </w:rPr>
        <w:t>осуществления муниципального</w:t>
      </w:r>
    </w:p>
    <w:p w:rsidR="00D9683F" w:rsidRPr="00A446F0" w:rsidRDefault="00D9683F" w:rsidP="00D9683F">
      <w:pPr>
        <w:shd w:val="clear" w:color="auto" w:fill="FFFFFF"/>
        <w:ind w:firstLine="300"/>
        <w:jc w:val="center"/>
        <w:rPr>
          <w:b/>
          <w:color w:val="000000"/>
        </w:rPr>
      </w:pPr>
      <w:r w:rsidRPr="00A446F0">
        <w:rPr>
          <w:b/>
          <w:bCs/>
          <w:color w:val="000000"/>
        </w:rPr>
        <w:t xml:space="preserve">контроля </w:t>
      </w:r>
      <w:r>
        <w:rPr>
          <w:b/>
          <w:bCs/>
          <w:color w:val="000000"/>
        </w:rPr>
        <w:t>в области торговой деятельности на территории МО Путиловское сельское поселение</w:t>
      </w:r>
    </w:p>
    <w:p w:rsidR="00D9683F" w:rsidRPr="00467830" w:rsidRDefault="00D9683F" w:rsidP="00D9683F">
      <w:pPr>
        <w:shd w:val="clear" w:color="auto" w:fill="FFFFFF"/>
        <w:ind w:firstLine="300"/>
        <w:jc w:val="both"/>
        <w:rPr>
          <w:color w:val="000000"/>
          <w:sz w:val="27"/>
          <w:szCs w:val="27"/>
        </w:rPr>
      </w:pPr>
      <w:r w:rsidRPr="00467830">
        <w:rPr>
          <w:color w:val="000000"/>
          <w:sz w:val="27"/>
          <w:szCs w:val="27"/>
        </w:rPr>
        <w:t> </w:t>
      </w:r>
    </w:p>
    <w:p w:rsidR="00D9683F" w:rsidRDefault="00D9683F" w:rsidP="00D9683F">
      <w:pPr>
        <w:shd w:val="clear" w:color="auto" w:fill="FFFFFF"/>
        <w:ind w:firstLine="300"/>
        <w:jc w:val="both"/>
        <w:rPr>
          <w:color w:val="000000"/>
          <w:sz w:val="28"/>
          <w:szCs w:val="28"/>
        </w:rPr>
      </w:pPr>
      <w:r w:rsidRPr="00D9683F">
        <w:rPr>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28.12.2009 № 381-ФЗ «Об основах государственного регулирования торговой деятельности    в Российской Федерации», </w:t>
      </w:r>
      <w:r>
        <w:rPr>
          <w:color w:val="000000"/>
          <w:sz w:val="28"/>
          <w:szCs w:val="28"/>
        </w:rPr>
        <w:t xml:space="preserve">с Уставом </w:t>
      </w:r>
      <w:r w:rsidRPr="00A446F0">
        <w:rPr>
          <w:color w:val="000000"/>
          <w:sz w:val="28"/>
          <w:szCs w:val="28"/>
        </w:rPr>
        <w:t xml:space="preserve"> </w:t>
      </w:r>
      <w:r>
        <w:rPr>
          <w:color w:val="000000"/>
          <w:sz w:val="28"/>
          <w:szCs w:val="28"/>
        </w:rPr>
        <w:t>МО Путиловское сельское поселение</w:t>
      </w:r>
      <w:r w:rsidRPr="00A446F0">
        <w:rPr>
          <w:color w:val="000000"/>
          <w:sz w:val="28"/>
          <w:szCs w:val="28"/>
        </w:rPr>
        <w:t xml:space="preserve">,  </w:t>
      </w:r>
      <w:r>
        <w:rPr>
          <w:color w:val="000000"/>
          <w:sz w:val="28"/>
          <w:szCs w:val="28"/>
        </w:rPr>
        <w:t>администрация ПОСТАНОВЛЯЕТ</w:t>
      </w:r>
      <w:r w:rsidRPr="00A446F0">
        <w:rPr>
          <w:color w:val="000000"/>
          <w:sz w:val="28"/>
          <w:szCs w:val="28"/>
        </w:rPr>
        <w:t>:</w:t>
      </w:r>
    </w:p>
    <w:p w:rsidR="00291A7A" w:rsidRDefault="00D9683F" w:rsidP="00291A7A">
      <w:pPr>
        <w:pStyle w:val="a7"/>
        <w:numPr>
          <w:ilvl w:val="0"/>
          <w:numId w:val="2"/>
        </w:numPr>
        <w:shd w:val="clear" w:color="auto" w:fill="FFFFFF"/>
        <w:jc w:val="both"/>
        <w:rPr>
          <w:color w:val="000000"/>
          <w:sz w:val="28"/>
          <w:szCs w:val="28"/>
        </w:rPr>
      </w:pPr>
      <w:r w:rsidRPr="00D9683F">
        <w:rPr>
          <w:color w:val="000000"/>
          <w:sz w:val="28"/>
          <w:szCs w:val="28"/>
        </w:rPr>
        <w:t xml:space="preserve">Утвердить </w:t>
      </w:r>
      <w:r w:rsidR="003A508A">
        <w:rPr>
          <w:color w:val="000000"/>
          <w:sz w:val="28"/>
          <w:szCs w:val="28"/>
        </w:rPr>
        <w:t xml:space="preserve">порядок </w:t>
      </w:r>
      <w:r w:rsidRPr="00D9683F">
        <w:rPr>
          <w:color w:val="000000"/>
          <w:sz w:val="28"/>
          <w:szCs w:val="28"/>
        </w:rPr>
        <w:t xml:space="preserve"> осуществления муниципального</w:t>
      </w:r>
      <w:r>
        <w:rPr>
          <w:color w:val="000000"/>
          <w:sz w:val="28"/>
          <w:szCs w:val="28"/>
        </w:rPr>
        <w:t xml:space="preserve"> </w:t>
      </w:r>
      <w:r w:rsidRPr="00D9683F">
        <w:rPr>
          <w:color w:val="000000"/>
          <w:sz w:val="28"/>
          <w:szCs w:val="28"/>
        </w:rPr>
        <w:t>контроля в области торговой деятельности на территории МО Путиловское сельское поселение</w:t>
      </w:r>
      <w:r>
        <w:rPr>
          <w:color w:val="000000"/>
          <w:sz w:val="28"/>
          <w:szCs w:val="28"/>
        </w:rPr>
        <w:t xml:space="preserve"> </w:t>
      </w:r>
      <w:r w:rsidRPr="00D9683F">
        <w:rPr>
          <w:color w:val="000000"/>
          <w:sz w:val="28"/>
          <w:szCs w:val="28"/>
        </w:rPr>
        <w:t>в соответствии с приложением.</w:t>
      </w:r>
    </w:p>
    <w:p w:rsidR="00D9683F" w:rsidRPr="00291A7A" w:rsidRDefault="00291A7A" w:rsidP="00291A7A">
      <w:pPr>
        <w:pStyle w:val="a7"/>
        <w:numPr>
          <w:ilvl w:val="0"/>
          <w:numId w:val="2"/>
        </w:numPr>
        <w:shd w:val="clear" w:color="auto" w:fill="FFFFFF"/>
        <w:jc w:val="both"/>
        <w:rPr>
          <w:color w:val="000000"/>
          <w:sz w:val="28"/>
          <w:szCs w:val="28"/>
        </w:rPr>
      </w:pPr>
      <w:r w:rsidRPr="00291A7A">
        <w:rPr>
          <w:color w:val="000000"/>
          <w:sz w:val="28"/>
          <w:szCs w:val="28"/>
        </w:rPr>
        <w:t>Настоящее постановление вступает в силу после его официального опубликования (обнародования</w:t>
      </w:r>
      <w:r w:rsidR="00D9683F" w:rsidRPr="00291A7A">
        <w:rPr>
          <w:color w:val="000000"/>
          <w:sz w:val="28"/>
          <w:szCs w:val="28"/>
        </w:rPr>
        <w:t>) на официальном сайте администрации МО Путиловское сельское поселение в сети интернет.</w:t>
      </w:r>
    </w:p>
    <w:p w:rsidR="00D9683F" w:rsidRPr="00A446F0" w:rsidRDefault="00291A7A" w:rsidP="00D9683F">
      <w:pPr>
        <w:shd w:val="clear" w:color="auto" w:fill="FFFFFF"/>
        <w:ind w:firstLine="300"/>
        <w:jc w:val="both"/>
        <w:rPr>
          <w:color w:val="000000"/>
          <w:sz w:val="28"/>
          <w:szCs w:val="28"/>
        </w:rPr>
      </w:pPr>
      <w:r>
        <w:rPr>
          <w:color w:val="000000"/>
          <w:sz w:val="28"/>
          <w:szCs w:val="28"/>
        </w:rPr>
        <w:t>3</w:t>
      </w:r>
      <w:r w:rsidR="00D9683F" w:rsidRPr="00A446F0">
        <w:rPr>
          <w:color w:val="000000"/>
          <w:sz w:val="28"/>
          <w:szCs w:val="28"/>
        </w:rPr>
        <w:t xml:space="preserve">. </w:t>
      </w:r>
      <w:r>
        <w:rPr>
          <w:color w:val="000000"/>
          <w:sz w:val="28"/>
          <w:szCs w:val="28"/>
        </w:rPr>
        <w:t xml:space="preserve"> </w:t>
      </w:r>
      <w:r w:rsidR="00D9683F" w:rsidRPr="00A446F0">
        <w:rPr>
          <w:color w:val="000000"/>
          <w:sz w:val="28"/>
          <w:szCs w:val="28"/>
        </w:rPr>
        <w:t xml:space="preserve">Контроль за исполнением настоящего постановления </w:t>
      </w:r>
      <w:r>
        <w:rPr>
          <w:color w:val="000000"/>
          <w:sz w:val="28"/>
          <w:szCs w:val="28"/>
        </w:rPr>
        <w:t>возлагаю на себя</w:t>
      </w:r>
      <w:r w:rsidR="00D9683F" w:rsidRPr="00A446F0">
        <w:rPr>
          <w:color w:val="000000"/>
          <w:sz w:val="28"/>
          <w:szCs w:val="28"/>
        </w:rPr>
        <w:t>.</w:t>
      </w:r>
    </w:p>
    <w:p w:rsidR="00D9683F" w:rsidRPr="00A446F0" w:rsidRDefault="00D9683F" w:rsidP="00D9683F">
      <w:pPr>
        <w:jc w:val="both"/>
        <w:rPr>
          <w:sz w:val="28"/>
          <w:szCs w:val="28"/>
        </w:rPr>
      </w:pPr>
    </w:p>
    <w:p w:rsidR="00D9683F" w:rsidRDefault="00D9683F" w:rsidP="00D9683F">
      <w:pPr>
        <w:jc w:val="both"/>
        <w:rPr>
          <w:sz w:val="28"/>
          <w:szCs w:val="28"/>
        </w:rPr>
      </w:pPr>
      <w:r w:rsidRPr="00A446F0">
        <w:rPr>
          <w:sz w:val="28"/>
          <w:szCs w:val="28"/>
        </w:rPr>
        <w:t xml:space="preserve">Глава администрации                                                                      </w:t>
      </w:r>
      <w:r>
        <w:rPr>
          <w:sz w:val="28"/>
          <w:szCs w:val="28"/>
        </w:rPr>
        <w:t>В.И. Егорихин</w:t>
      </w:r>
    </w:p>
    <w:p w:rsidR="00291A7A" w:rsidRDefault="00291A7A" w:rsidP="00D9683F">
      <w:pPr>
        <w:jc w:val="both"/>
      </w:pPr>
    </w:p>
    <w:p w:rsidR="00291A7A" w:rsidRDefault="00291A7A" w:rsidP="00D9683F">
      <w:pPr>
        <w:jc w:val="both"/>
      </w:pPr>
    </w:p>
    <w:p w:rsidR="00291A7A" w:rsidRDefault="00291A7A" w:rsidP="00D9683F">
      <w:pPr>
        <w:jc w:val="both"/>
      </w:pPr>
    </w:p>
    <w:p w:rsidR="00291A7A" w:rsidRDefault="00291A7A" w:rsidP="00D9683F">
      <w:pPr>
        <w:jc w:val="both"/>
      </w:pPr>
    </w:p>
    <w:p w:rsidR="00291A7A" w:rsidRDefault="00291A7A" w:rsidP="00D9683F">
      <w:pPr>
        <w:jc w:val="both"/>
      </w:pPr>
    </w:p>
    <w:p w:rsidR="00291A7A" w:rsidRDefault="00291A7A" w:rsidP="00D9683F">
      <w:pPr>
        <w:jc w:val="both"/>
      </w:pPr>
    </w:p>
    <w:p w:rsidR="00291A7A" w:rsidRDefault="00291A7A" w:rsidP="00D9683F">
      <w:pPr>
        <w:jc w:val="both"/>
      </w:pPr>
    </w:p>
    <w:p w:rsidR="00291A7A" w:rsidRDefault="00291A7A" w:rsidP="00D9683F">
      <w:pPr>
        <w:jc w:val="both"/>
      </w:pPr>
    </w:p>
    <w:p w:rsidR="00D9683F" w:rsidRPr="0045515F" w:rsidRDefault="00D9683F" w:rsidP="00D9683F">
      <w:pPr>
        <w:jc w:val="both"/>
      </w:pPr>
      <w:r w:rsidRPr="0045515F">
        <w:t>Разослано:</w:t>
      </w:r>
      <w:r>
        <w:t xml:space="preserve"> дело, прокуратура</w:t>
      </w:r>
    </w:p>
    <w:p w:rsidR="00291A7A" w:rsidRDefault="00291A7A">
      <w:pPr>
        <w:spacing w:after="160" w:line="259" w:lineRule="auto"/>
        <w:rPr>
          <w:color w:val="000000"/>
        </w:rPr>
      </w:pPr>
      <w:r>
        <w:rPr>
          <w:color w:val="000000"/>
        </w:rPr>
        <w:br w:type="page"/>
      </w:r>
    </w:p>
    <w:p w:rsidR="00D9683F" w:rsidRPr="00A446F0" w:rsidRDefault="00D9683F" w:rsidP="00D9683F">
      <w:pPr>
        <w:shd w:val="clear" w:color="auto" w:fill="FFFFFF"/>
        <w:ind w:firstLine="300"/>
        <w:jc w:val="right"/>
        <w:rPr>
          <w:color w:val="000000"/>
        </w:rPr>
      </w:pPr>
      <w:r w:rsidRPr="00A446F0">
        <w:rPr>
          <w:color w:val="000000"/>
        </w:rPr>
        <w:lastRenderedPageBreak/>
        <w:t>Приложение</w:t>
      </w:r>
    </w:p>
    <w:p w:rsidR="00D9683F" w:rsidRPr="00A446F0" w:rsidRDefault="00D9683F" w:rsidP="00D9683F">
      <w:pPr>
        <w:shd w:val="clear" w:color="auto" w:fill="FFFFFF"/>
        <w:ind w:firstLine="300"/>
        <w:jc w:val="right"/>
        <w:rPr>
          <w:color w:val="000000"/>
        </w:rPr>
      </w:pPr>
      <w:r>
        <w:rPr>
          <w:color w:val="000000"/>
        </w:rPr>
        <w:t>к</w:t>
      </w:r>
      <w:r w:rsidRPr="00A446F0">
        <w:rPr>
          <w:color w:val="000000"/>
        </w:rPr>
        <w:t xml:space="preserve"> </w:t>
      </w:r>
      <w:r>
        <w:rPr>
          <w:color w:val="000000"/>
        </w:rPr>
        <w:t>постановлению</w:t>
      </w:r>
    </w:p>
    <w:p w:rsidR="00D9683F" w:rsidRDefault="00D9683F" w:rsidP="00D9683F">
      <w:pPr>
        <w:shd w:val="clear" w:color="auto" w:fill="FFFFFF"/>
        <w:ind w:firstLine="300"/>
        <w:jc w:val="right"/>
        <w:rPr>
          <w:color w:val="000000"/>
        </w:rPr>
      </w:pPr>
      <w:r w:rsidRPr="00A446F0">
        <w:rPr>
          <w:color w:val="000000"/>
        </w:rPr>
        <w:t xml:space="preserve">администрации </w:t>
      </w:r>
      <w:r>
        <w:rPr>
          <w:color w:val="000000"/>
        </w:rPr>
        <w:t>МО Путиловское</w:t>
      </w:r>
    </w:p>
    <w:p w:rsidR="00D9683F" w:rsidRPr="00A446F0" w:rsidRDefault="00D9683F" w:rsidP="00D9683F">
      <w:pPr>
        <w:shd w:val="clear" w:color="auto" w:fill="FFFFFF"/>
        <w:ind w:firstLine="300"/>
        <w:jc w:val="right"/>
        <w:rPr>
          <w:color w:val="000000"/>
        </w:rPr>
      </w:pPr>
      <w:r>
        <w:rPr>
          <w:color w:val="000000"/>
        </w:rPr>
        <w:t xml:space="preserve"> сельское поселение</w:t>
      </w:r>
      <w:r w:rsidRPr="00A446F0">
        <w:rPr>
          <w:color w:val="000000"/>
        </w:rPr>
        <w:t xml:space="preserve"> </w:t>
      </w:r>
    </w:p>
    <w:p w:rsidR="00D9683F" w:rsidRPr="00A446F0" w:rsidRDefault="00D9683F" w:rsidP="00D9683F">
      <w:pPr>
        <w:shd w:val="clear" w:color="auto" w:fill="FFFFFF"/>
        <w:ind w:firstLine="300"/>
        <w:jc w:val="right"/>
        <w:rPr>
          <w:color w:val="000000"/>
        </w:rPr>
      </w:pPr>
      <w:r w:rsidRPr="00A446F0">
        <w:rPr>
          <w:color w:val="000000"/>
        </w:rPr>
        <w:t xml:space="preserve">от </w:t>
      </w:r>
      <w:r w:rsidR="00291A7A">
        <w:rPr>
          <w:color w:val="000000"/>
        </w:rPr>
        <w:t>___________ 20</w:t>
      </w:r>
      <w:r>
        <w:rPr>
          <w:color w:val="000000"/>
        </w:rPr>
        <w:t>20</w:t>
      </w:r>
      <w:r w:rsidRPr="00A446F0">
        <w:rPr>
          <w:color w:val="000000"/>
        </w:rPr>
        <w:t xml:space="preserve"> г. №  </w:t>
      </w:r>
      <w:r>
        <w:rPr>
          <w:color w:val="000000"/>
        </w:rPr>
        <w:t>___</w:t>
      </w:r>
    </w:p>
    <w:p w:rsidR="00071A1F" w:rsidRPr="00F92DED" w:rsidRDefault="00071A1F" w:rsidP="00071A1F">
      <w:pPr>
        <w:jc w:val="both"/>
      </w:pPr>
    </w:p>
    <w:p w:rsidR="00071A1F" w:rsidRPr="00F92DED" w:rsidRDefault="00071A1F" w:rsidP="00071A1F">
      <w:pPr>
        <w:ind w:right="3621"/>
        <w:jc w:val="both"/>
      </w:pPr>
    </w:p>
    <w:p w:rsidR="00071A1F" w:rsidRPr="00F92DED" w:rsidRDefault="00071A1F" w:rsidP="00071A1F">
      <w:pPr>
        <w:ind w:right="3621" w:firstLine="567"/>
        <w:jc w:val="both"/>
      </w:pPr>
    </w:p>
    <w:p w:rsidR="00071A1F" w:rsidRPr="00F92DED" w:rsidRDefault="00071A1F" w:rsidP="00071A1F">
      <w:pPr>
        <w:ind w:right="3621"/>
        <w:jc w:val="both"/>
      </w:pPr>
    </w:p>
    <w:p w:rsidR="00291A7A" w:rsidRDefault="003A508A" w:rsidP="00291A7A">
      <w:pPr>
        <w:shd w:val="clear" w:color="auto" w:fill="FFFFFF"/>
        <w:ind w:firstLine="300"/>
        <w:jc w:val="center"/>
        <w:rPr>
          <w:b/>
          <w:bCs/>
          <w:color w:val="000000"/>
        </w:rPr>
      </w:pPr>
      <w:r>
        <w:rPr>
          <w:b/>
          <w:bCs/>
          <w:color w:val="000000"/>
        </w:rPr>
        <w:t>Порядок</w:t>
      </w:r>
      <w:r w:rsidR="00291A7A">
        <w:rPr>
          <w:b/>
          <w:bCs/>
          <w:color w:val="000000"/>
        </w:rPr>
        <w:t xml:space="preserve"> </w:t>
      </w:r>
      <w:r w:rsidR="00291A7A" w:rsidRPr="00A446F0">
        <w:rPr>
          <w:b/>
          <w:bCs/>
          <w:color w:val="000000"/>
        </w:rPr>
        <w:t>осуществления муниципального</w:t>
      </w:r>
    </w:p>
    <w:p w:rsidR="00291A7A" w:rsidRPr="00A446F0" w:rsidRDefault="00291A7A" w:rsidP="00291A7A">
      <w:pPr>
        <w:shd w:val="clear" w:color="auto" w:fill="FFFFFF"/>
        <w:ind w:firstLine="300"/>
        <w:jc w:val="center"/>
        <w:rPr>
          <w:b/>
          <w:color w:val="000000"/>
        </w:rPr>
      </w:pPr>
      <w:r w:rsidRPr="00A446F0">
        <w:rPr>
          <w:b/>
          <w:bCs/>
          <w:color w:val="000000"/>
        </w:rPr>
        <w:t xml:space="preserve">контроля </w:t>
      </w:r>
      <w:r>
        <w:rPr>
          <w:b/>
          <w:bCs/>
          <w:color w:val="000000"/>
        </w:rPr>
        <w:t>в области торговой деятельности на территории МО Путиловское сельское поселение</w:t>
      </w:r>
    </w:p>
    <w:p w:rsidR="00F5022C" w:rsidRDefault="00F5022C" w:rsidP="00F5022C">
      <w:pPr>
        <w:shd w:val="clear" w:color="auto" w:fill="FFFFFF"/>
        <w:ind w:firstLine="300"/>
        <w:jc w:val="both"/>
        <w:rPr>
          <w:color w:val="000000"/>
        </w:rPr>
      </w:pPr>
    </w:p>
    <w:p w:rsidR="00F5022C" w:rsidRPr="00A446F0" w:rsidRDefault="00F5022C" w:rsidP="00F5022C">
      <w:pPr>
        <w:shd w:val="clear" w:color="auto" w:fill="FFFFFF"/>
        <w:ind w:firstLine="300"/>
        <w:jc w:val="both"/>
        <w:rPr>
          <w:color w:val="000000"/>
        </w:rPr>
      </w:pPr>
      <w:r w:rsidRPr="00A446F0">
        <w:rPr>
          <w:color w:val="000000"/>
        </w:rPr>
        <w:t>1. Общие положения</w:t>
      </w:r>
    </w:p>
    <w:p w:rsidR="00F5022C" w:rsidRPr="00A446F0" w:rsidRDefault="00F5022C" w:rsidP="00F5022C">
      <w:pPr>
        <w:shd w:val="clear" w:color="auto" w:fill="FFFFFF"/>
        <w:ind w:firstLine="300"/>
        <w:jc w:val="both"/>
        <w:rPr>
          <w:color w:val="000000"/>
        </w:rPr>
      </w:pPr>
      <w:r w:rsidRPr="00A446F0">
        <w:rPr>
          <w:color w:val="000000"/>
        </w:rPr>
        <w:t> </w:t>
      </w:r>
    </w:p>
    <w:p w:rsidR="00F5022C" w:rsidRDefault="00F5022C" w:rsidP="00F5022C">
      <w:pPr>
        <w:shd w:val="clear" w:color="auto" w:fill="FFFFFF"/>
        <w:ind w:firstLine="300"/>
        <w:jc w:val="both"/>
      </w:pPr>
      <w:r>
        <w:t xml:space="preserve">1.1 </w:t>
      </w:r>
      <w:r w:rsidR="003A508A">
        <w:t>Порядок</w:t>
      </w:r>
      <w:r w:rsidRPr="00F5022C">
        <w:t xml:space="preserve"> осуществления </w:t>
      </w:r>
      <w:r w:rsidRPr="00F5022C">
        <w:rPr>
          <w:bCs/>
          <w:color w:val="000000"/>
        </w:rPr>
        <w:t>муниципального контроля в области торговой деятельности</w:t>
      </w:r>
      <w:r w:rsidRPr="00F5022C">
        <w:t xml:space="preserve"> (далее - Административный регламент) определяет сроки и последовательность административных процедур (действий), порядок взаимодействия должностных лиц администрации МО Путиловское сельское поселение с юридическими лицами и индивидуальными предпринимателями</w:t>
      </w:r>
      <w:r>
        <w:t>.</w:t>
      </w:r>
    </w:p>
    <w:p w:rsidR="00F5022C" w:rsidRPr="00F5022C" w:rsidRDefault="003A508A" w:rsidP="00F5022C">
      <w:pPr>
        <w:shd w:val="clear" w:color="auto" w:fill="FFFFFF"/>
        <w:ind w:firstLine="300"/>
        <w:jc w:val="both"/>
      </w:pPr>
      <w:r>
        <w:t>Порядок</w:t>
      </w:r>
      <w:r w:rsidR="00F5022C" w:rsidRPr="00F92DED">
        <w:t xml:space="preserve"> осуществления </w:t>
      </w:r>
      <w:r w:rsidR="00F5022C" w:rsidRPr="00F5022C">
        <w:rPr>
          <w:bCs/>
          <w:color w:val="000000"/>
        </w:rPr>
        <w:t>муниципального контроля в области торговой деятельности</w:t>
      </w:r>
      <w:r w:rsidR="00F5022C" w:rsidRPr="00F92DED">
        <w:t xml:space="preserve"> (далее - Административный регламент) определяет сроки и последовательность административных процедур (действий), порядок взаимодействия должностных лиц администрации </w:t>
      </w:r>
      <w:r w:rsidR="00F5022C" w:rsidRPr="00B83FD9">
        <w:t xml:space="preserve">МО Путиловское сельское поселение </w:t>
      </w:r>
      <w:r w:rsidR="00F5022C" w:rsidRPr="00F92DED">
        <w:t>с юридическими лицами и индивидуальными предпринимателями.</w:t>
      </w:r>
    </w:p>
    <w:p w:rsidR="00F5022C" w:rsidRPr="00A446F0" w:rsidRDefault="00F5022C" w:rsidP="00F5022C">
      <w:pPr>
        <w:shd w:val="clear" w:color="auto" w:fill="FFFFFF"/>
        <w:ind w:firstLine="300"/>
        <w:jc w:val="both"/>
        <w:rPr>
          <w:color w:val="000000"/>
        </w:rPr>
      </w:pPr>
      <w:r w:rsidRPr="00A446F0">
        <w:rPr>
          <w:color w:val="000000"/>
        </w:rPr>
        <w:t xml:space="preserve">1.2. Муниципальный контроль на территории </w:t>
      </w:r>
      <w:r>
        <w:rPr>
          <w:color w:val="000000"/>
        </w:rPr>
        <w:t>МО Путиловское сельское поселение</w:t>
      </w:r>
      <w:r w:rsidRPr="00A446F0">
        <w:rPr>
          <w:color w:val="000000"/>
        </w:rPr>
        <w:t xml:space="preserve"> осуществляется администрацией </w:t>
      </w:r>
      <w:r>
        <w:rPr>
          <w:color w:val="000000"/>
        </w:rPr>
        <w:t>МО Путиловское сельское поселение</w:t>
      </w:r>
      <w:r w:rsidRPr="00A446F0">
        <w:rPr>
          <w:color w:val="000000"/>
        </w:rPr>
        <w:t xml:space="preserve">, ответственным за исполнение муниципального контроля, является </w:t>
      </w:r>
      <w:r>
        <w:rPr>
          <w:color w:val="000000"/>
        </w:rPr>
        <w:t xml:space="preserve">уполномоченный </w:t>
      </w:r>
      <w:r w:rsidRPr="00A446F0">
        <w:rPr>
          <w:color w:val="000000"/>
        </w:rPr>
        <w:t>специалист администрации.</w:t>
      </w:r>
    </w:p>
    <w:p w:rsidR="00F5022C" w:rsidRPr="00A446F0" w:rsidRDefault="00F5022C" w:rsidP="00F5022C">
      <w:pPr>
        <w:shd w:val="clear" w:color="auto" w:fill="FFFFFF"/>
        <w:ind w:firstLine="300"/>
        <w:jc w:val="both"/>
        <w:rPr>
          <w:color w:val="000000"/>
        </w:rPr>
      </w:pPr>
      <w:r w:rsidRPr="00A446F0">
        <w:rPr>
          <w:color w:val="000000"/>
        </w:rPr>
        <w:t xml:space="preserve">1.3. При осуществлении муниципального контроля </w:t>
      </w:r>
      <w:r>
        <w:rPr>
          <w:color w:val="000000"/>
        </w:rPr>
        <w:t>в области торговой деятельности</w:t>
      </w:r>
      <w:r w:rsidRPr="00A446F0">
        <w:rPr>
          <w:color w:val="000000"/>
        </w:rPr>
        <w:t>, должностные лица взаимодействуют с:</w:t>
      </w:r>
    </w:p>
    <w:p w:rsidR="00F5022C" w:rsidRPr="00A446F0" w:rsidRDefault="00F5022C" w:rsidP="00F5022C">
      <w:pPr>
        <w:shd w:val="clear" w:color="auto" w:fill="FFFFFF"/>
        <w:ind w:firstLine="300"/>
        <w:jc w:val="both"/>
        <w:rPr>
          <w:color w:val="000000"/>
        </w:rPr>
      </w:pPr>
      <w:r w:rsidRPr="00A446F0">
        <w:rPr>
          <w:color w:val="000000"/>
        </w:rPr>
        <w:t>- судебными органами;</w:t>
      </w:r>
    </w:p>
    <w:p w:rsidR="00F5022C" w:rsidRPr="00A446F0" w:rsidRDefault="00F5022C" w:rsidP="00F5022C">
      <w:pPr>
        <w:shd w:val="clear" w:color="auto" w:fill="FFFFFF"/>
        <w:ind w:firstLine="300"/>
        <w:jc w:val="both"/>
        <w:rPr>
          <w:color w:val="000000"/>
        </w:rPr>
      </w:pPr>
      <w:r w:rsidRPr="00A446F0">
        <w:rPr>
          <w:color w:val="000000"/>
        </w:rPr>
        <w:t>- органами прокуратуры;</w:t>
      </w:r>
    </w:p>
    <w:p w:rsidR="00F5022C" w:rsidRPr="00A446F0" w:rsidRDefault="00F5022C" w:rsidP="00F5022C">
      <w:pPr>
        <w:shd w:val="clear" w:color="auto" w:fill="FFFFFF"/>
        <w:ind w:firstLine="300"/>
        <w:jc w:val="both"/>
        <w:rPr>
          <w:color w:val="000000"/>
        </w:rPr>
      </w:pPr>
      <w:r w:rsidRPr="00A446F0">
        <w:rPr>
          <w:color w:val="000000"/>
        </w:rPr>
        <w:t>- органами государственной статистики;</w:t>
      </w:r>
    </w:p>
    <w:p w:rsidR="00F5022C" w:rsidRPr="00A446F0" w:rsidRDefault="00F5022C" w:rsidP="00F5022C">
      <w:pPr>
        <w:shd w:val="clear" w:color="auto" w:fill="FFFFFF"/>
        <w:ind w:firstLine="300"/>
        <w:jc w:val="both"/>
        <w:rPr>
          <w:color w:val="000000"/>
        </w:rPr>
      </w:pPr>
      <w:r w:rsidRPr="00A446F0">
        <w:rPr>
          <w:color w:val="000000"/>
        </w:rPr>
        <w:t xml:space="preserve">- иными органами и организациями, имеющими сведения, необходимые для осуществления муниципального контроля </w:t>
      </w:r>
      <w:r>
        <w:rPr>
          <w:color w:val="000000"/>
        </w:rPr>
        <w:t>в области торговой деятельности.</w:t>
      </w:r>
      <w:r w:rsidRPr="00A446F0">
        <w:rPr>
          <w:color w:val="000000"/>
        </w:rPr>
        <w:t>.</w:t>
      </w:r>
    </w:p>
    <w:p w:rsidR="006D2A3D" w:rsidRPr="00A446F0" w:rsidRDefault="006D2A3D" w:rsidP="006D2A3D">
      <w:pPr>
        <w:shd w:val="clear" w:color="auto" w:fill="FFFFFF"/>
        <w:ind w:firstLine="300"/>
        <w:jc w:val="both"/>
        <w:rPr>
          <w:color w:val="000000"/>
        </w:rPr>
      </w:pPr>
      <w:r w:rsidRPr="00A446F0">
        <w:rPr>
          <w:color w:val="000000"/>
        </w:rPr>
        <w:t>1.4. Перечень нормативных правовых актов, регулирующих исполнение муниципального контроля:</w:t>
      </w:r>
    </w:p>
    <w:p w:rsidR="006D2A3D" w:rsidRPr="00A446F0" w:rsidRDefault="006D2A3D" w:rsidP="006D2A3D">
      <w:pPr>
        <w:shd w:val="clear" w:color="auto" w:fill="FFFFFF"/>
        <w:ind w:firstLine="300"/>
        <w:jc w:val="both"/>
        <w:rPr>
          <w:color w:val="000000"/>
        </w:rPr>
      </w:pPr>
      <w:r>
        <w:rPr>
          <w:color w:val="000000"/>
        </w:rPr>
        <w:t>1.4.1</w:t>
      </w:r>
      <w:r w:rsidRPr="00A446F0">
        <w:rPr>
          <w:color w:val="000000"/>
        </w:rPr>
        <w:t>. Федеральный закон от 06.10.2003 г.</w:t>
      </w:r>
      <w:r>
        <w:rPr>
          <w:color w:val="000000"/>
        </w:rPr>
        <w:t xml:space="preserve"> </w:t>
      </w:r>
      <w:r w:rsidRPr="00A446F0">
        <w:rPr>
          <w:color w:val="000000"/>
        </w:rPr>
        <w:t>№ 131-ФЗ «Об общих принципах организации местного самоуправления в Российской Федерации».</w:t>
      </w:r>
    </w:p>
    <w:p w:rsidR="006D2A3D" w:rsidRPr="00A446F0" w:rsidRDefault="006D2A3D" w:rsidP="006D2A3D">
      <w:pPr>
        <w:shd w:val="clear" w:color="auto" w:fill="FFFFFF"/>
        <w:ind w:firstLine="300"/>
        <w:jc w:val="both"/>
        <w:rPr>
          <w:color w:val="000000"/>
        </w:rPr>
      </w:pPr>
      <w:r w:rsidRPr="00A446F0">
        <w:rPr>
          <w:color w:val="000000"/>
        </w:rPr>
        <w:t>1.4.</w:t>
      </w:r>
      <w:r>
        <w:rPr>
          <w:color w:val="000000"/>
        </w:rPr>
        <w:t>2</w:t>
      </w:r>
      <w:r w:rsidRPr="00A446F0">
        <w:rPr>
          <w:color w:val="000000"/>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2A3D" w:rsidRDefault="006D2A3D" w:rsidP="006D2A3D">
      <w:pPr>
        <w:shd w:val="clear" w:color="auto" w:fill="FFFFFF"/>
        <w:ind w:firstLine="300"/>
        <w:jc w:val="both"/>
        <w:rPr>
          <w:color w:val="000000"/>
        </w:rPr>
      </w:pPr>
      <w:r w:rsidRPr="00A446F0">
        <w:rPr>
          <w:color w:val="000000"/>
        </w:rPr>
        <w:t>1.4.</w:t>
      </w:r>
      <w:r>
        <w:rPr>
          <w:color w:val="000000"/>
        </w:rPr>
        <w:t>3</w:t>
      </w:r>
      <w:r w:rsidRPr="00A446F0">
        <w:rPr>
          <w:color w:val="000000"/>
        </w:rPr>
        <w:t>.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E63C9" w:rsidRPr="00A446F0" w:rsidRDefault="003E63C9" w:rsidP="006D2A3D">
      <w:pPr>
        <w:shd w:val="clear" w:color="auto" w:fill="FFFFFF"/>
        <w:ind w:firstLine="300"/>
        <w:jc w:val="both"/>
        <w:rPr>
          <w:color w:val="000000"/>
        </w:rPr>
      </w:pPr>
      <w:r>
        <w:rPr>
          <w:color w:val="000000"/>
        </w:rPr>
        <w:t>1.4.4. Федеральный закон от 28.12.2009 № 381-ФЗ «Об основах государственного регулирования торговой деятельности в Российской Федерации».</w:t>
      </w:r>
    </w:p>
    <w:p w:rsidR="006D2A3D" w:rsidRPr="00A446F0" w:rsidRDefault="003E63C9" w:rsidP="006D2A3D">
      <w:pPr>
        <w:shd w:val="clear" w:color="auto" w:fill="FFFFFF"/>
        <w:ind w:firstLine="300"/>
        <w:jc w:val="both"/>
        <w:rPr>
          <w:color w:val="000000"/>
        </w:rPr>
      </w:pPr>
      <w:r>
        <w:rPr>
          <w:color w:val="000000"/>
        </w:rPr>
        <w:t>1.4.5</w:t>
      </w:r>
      <w:r w:rsidR="006D2A3D">
        <w:rPr>
          <w:color w:val="000000"/>
        </w:rPr>
        <w:t xml:space="preserve">. </w:t>
      </w:r>
      <w:r w:rsidR="006D2A3D" w:rsidRPr="00A446F0">
        <w:rPr>
          <w:color w:val="000000"/>
        </w:rPr>
        <w:t xml:space="preserve">Иные нормативные правовые акты Российской Федерации, Ленинградской области, муниципальные правовые акты </w:t>
      </w:r>
      <w:r w:rsidR="006D2A3D">
        <w:rPr>
          <w:color w:val="000000"/>
        </w:rPr>
        <w:t>МО Путиловское сельское поселение</w:t>
      </w:r>
      <w:r w:rsidR="006D2A3D" w:rsidRPr="00A446F0">
        <w:rPr>
          <w:color w:val="000000"/>
        </w:rPr>
        <w:t>.</w:t>
      </w:r>
    </w:p>
    <w:p w:rsidR="00071A1F" w:rsidRPr="00F92DED" w:rsidRDefault="006D2A3D" w:rsidP="006D2A3D">
      <w:pPr>
        <w:shd w:val="clear" w:color="auto" w:fill="FFFFFF"/>
        <w:ind w:firstLine="300"/>
        <w:jc w:val="both"/>
        <w:rPr>
          <w:b/>
        </w:rPr>
      </w:pPr>
      <w:r w:rsidRPr="00A446F0">
        <w:rPr>
          <w:color w:val="000000"/>
        </w:rPr>
        <w:t>1.5. Предмет муниципального контроля.</w:t>
      </w:r>
    </w:p>
    <w:p w:rsidR="00071A1F" w:rsidRPr="00F92DED" w:rsidRDefault="00071A1F" w:rsidP="003E63C9">
      <w:pPr>
        <w:ind w:firstLine="300"/>
        <w:jc w:val="both"/>
      </w:pPr>
      <w:r w:rsidRPr="00F92DED">
        <w:lastRenderedPageBreak/>
        <w:t xml:space="preserve"> Предметом муниципального контроля в области торговой деятельности является </w:t>
      </w:r>
      <w:bookmarkStart w:id="0" w:name="sub_141"/>
      <w:r w:rsidRPr="00F92DED">
        <w:t xml:space="preserve">оценка соблюдения юридическими лицами, индивидуальными предпринимателями требований, установленных муниципальными правовыми актами 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них на территории </w:t>
      </w:r>
      <w:r w:rsidR="00B83FD9">
        <w:t>МО</w:t>
      </w:r>
      <w:r w:rsidRPr="00F92DED">
        <w:t xml:space="preserve"> </w:t>
      </w:r>
      <w:r w:rsidR="00B83FD9">
        <w:t xml:space="preserve"> Путиловское </w:t>
      </w:r>
      <w:r w:rsidRPr="00F92DED">
        <w:t xml:space="preserve"> сельское поселение (далее – требования, установленные муниципальными правовыми актами).</w:t>
      </w:r>
    </w:p>
    <w:p w:rsidR="00071A1F" w:rsidRPr="00F92DED" w:rsidRDefault="00071A1F" w:rsidP="003E63C9">
      <w:pPr>
        <w:ind w:firstLine="300"/>
        <w:jc w:val="both"/>
      </w:pPr>
      <w:r w:rsidRPr="00F92DED">
        <w:t>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071A1F" w:rsidRPr="00F92DED" w:rsidRDefault="00071A1F" w:rsidP="003E63C9">
      <w:pPr>
        <w:ind w:firstLine="300"/>
        <w:jc w:val="both"/>
      </w:pPr>
      <w:r w:rsidRPr="00F92DED">
        <w:t>Основными задачами муниципального контроля являются:</w:t>
      </w:r>
    </w:p>
    <w:p w:rsidR="00071A1F" w:rsidRPr="00F92DED" w:rsidRDefault="00071A1F" w:rsidP="00071A1F">
      <w:pPr>
        <w:jc w:val="both"/>
      </w:pPr>
      <w:r w:rsidRPr="00F92DED">
        <w:t>- проверка соблюдения подконтрольными субъектами требований, установленных муниципальными правовыми актами;</w:t>
      </w:r>
    </w:p>
    <w:p w:rsidR="00071A1F" w:rsidRPr="00F92DED" w:rsidRDefault="00071A1F" w:rsidP="00071A1F">
      <w:pPr>
        <w:jc w:val="both"/>
      </w:pPr>
      <w:r w:rsidRPr="00F92DED">
        <w:t>- предупреждение, выявление и пресечение нарушений требований, установленных муниципальными правовыми актами.</w:t>
      </w:r>
    </w:p>
    <w:p w:rsidR="006D2A3D" w:rsidRPr="00A446F0" w:rsidRDefault="006D2A3D" w:rsidP="000120DE">
      <w:pPr>
        <w:shd w:val="clear" w:color="auto" w:fill="FFFFFF"/>
        <w:ind w:firstLine="300"/>
        <w:jc w:val="both"/>
        <w:rPr>
          <w:color w:val="000000"/>
        </w:rPr>
      </w:pPr>
      <w:r w:rsidRPr="00A446F0">
        <w:rPr>
          <w:color w:val="000000"/>
        </w:rPr>
        <w:t xml:space="preserve">К объектам исполнения муниципального контроля относится деятельность </w:t>
      </w:r>
      <w:r w:rsidR="00BD0E48">
        <w:rPr>
          <w:color w:val="000000"/>
        </w:rPr>
        <w:t>торговых объектов</w:t>
      </w:r>
      <w:r w:rsidRPr="00A446F0">
        <w:rPr>
          <w:color w:val="000000"/>
        </w:rPr>
        <w:t xml:space="preserve">, расположенных в административно-территориальных границах </w:t>
      </w:r>
      <w:r>
        <w:rPr>
          <w:color w:val="000000"/>
        </w:rPr>
        <w:t>МО Путиловское сельское поселение</w:t>
      </w:r>
      <w:r w:rsidR="00BD0E48">
        <w:rPr>
          <w:color w:val="000000"/>
        </w:rPr>
        <w:t>.</w:t>
      </w:r>
    </w:p>
    <w:p w:rsidR="006D2A3D" w:rsidRPr="00A446F0" w:rsidRDefault="006D2A3D" w:rsidP="006D2A3D">
      <w:pPr>
        <w:shd w:val="clear" w:color="auto" w:fill="FFFFFF"/>
        <w:ind w:firstLine="300"/>
        <w:jc w:val="both"/>
        <w:rPr>
          <w:color w:val="000000"/>
        </w:rPr>
      </w:pPr>
      <w:r w:rsidRPr="00A446F0">
        <w:rPr>
          <w:color w:val="000000"/>
        </w:rPr>
        <w:t xml:space="preserve">Субъектами проверки являются юридические лица и индивидуальные предприниматели, осуществляющие </w:t>
      </w:r>
      <w:r w:rsidR="00BD0E48">
        <w:rPr>
          <w:color w:val="000000"/>
        </w:rPr>
        <w:t>торговую деятельность.</w:t>
      </w:r>
    </w:p>
    <w:p w:rsidR="007E1C57" w:rsidRPr="00A446F0" w:rsidRDefault="007E1C57" w:rsidP="007E1C57">
      <w:pPr>
        <w:shd w:val="clear" w:color="auto" w:fill="FFFFFF"/>
        <w:ind w:firstLine="300"/>
        <w:jc w:val="both"/>
        <w:rPr>
          <w:color w:val="000000"/>
        </w:rPr>
      </w:pPr>
      <w:r w:rsidRPr="00A446F0">
        <w:rPr>
          <w:color w:val="000000"/>
        </w:rPr>
        <w:t xml:space="preserve">1.6. Ежегодный план проведения проверок формируется и утверждается администрацией </w:t>
      </w:r>
      <w:r>
        <w:rPr>
          <w:color w:val="000000"/>
        </w:rPr>
        <w:t>МО Путиловское сельское поселение</w:t>
      </w:r>
      <w:r w:rsidRPr="00A446F0">
        <w:rPr>
          <w:color w:val="000000"/>
        </w:rPr>
        <w:t xml:space="preserve"> и согласовывается с прокуратурой в порядке, установленном законодательством.</w:t>
      </w:r>
    </w:p>
    <w:p w:rsidR="007E1C57" w:rsidRPr="00A446F0" w:rsidRDefault="007E1C57" w:rsidP="007E1C57">
      <w:pPr>
        <w:shd w:val="clear" w:color="auto" w:fill="FFFFFF"/>
        <w:ind w:firstLine="300"/>
        <w:jc w:val="both"/>
        <w:rPr>
          <w:color w:val="000000"/>
        </w:rPr>
      </w:pPr>
      <w:r w:rsidRPr="00A446F0">
        <w:rPr>
          <w:color w:val="000000"/>
        </w:rPr>
        <w:t> </w:t>
      </w:r>
    </w:p>
    <w:p w:rsidR="007E1C57" w:rsidRPr="00A446F0" w:rsidRDefault="007E1C57" w:rsidP="007E1C57">
      <w:pPr>
        <w:shd w:val="clear" w:color="auto" w:fill="FFFFFF"/>
        <w:ind w:firstLine="300"/>
        <w:jc w:val="both"/>
        <w:rPr>
          <w:color w:val="000000"/>
        </w:rPr>
      </w:pPr>
      <w:r w:rsidRPr="00A446F0">
        <w:rPr>
          <w:color w:val="000000"/>
        </w:rPr>
        <w:t>2. Порядок организации и осуществления муниципального контроля</w:t>
      </w:r>
    </w:p>
    <w:p w:rsidR="007E1C57" w:rsidRPr="00A446F0" w:rsidRDefault="007E1C57" w:rsidP="007E1C57">
      <w:pPr>
        <w:shd w:val="clear" w:color="auto" w:fill="FFFFFF"/>
        <w:ind w:firstLine="300"/>
        <w:jc w:val="both"/>
        <w:rPr>
          <w:color w:val="000000"/>
        </w:rPr>
      </w:pPr>
      <w:r w:rsidRPr="00A446F0">
        <w:rPr>
          <w:color w:val="000000"/>
        </w:rPr>
        <w:t> </w:t>
      </w:r>
    </w:p>
    <w:p w:rsidR="007E1C57" w:rsidRDefault="007E1C57" w:rsidP="007E1C57">
      <w:pPr>
        <w:shd w:val="clear" w:color="auto" w:fill="FFFFFF"/>
        <w:ind w:firstLine="300"/>
        <w:jc w:val="both"/>
      </w:pPr>
      <w:r w:rsidRPr="00A446F0">
        <w:rPr>
          <w:color w:val="000000"/>
        </w:rPr>
        <w:t xml:space="preserve">2.1. Основной формой деятельности по осуществлению муниципального контроля является проведение плановых и внеплановых проверок </w:t>
      </w:r>
      <w:r w:rsidRPr="00F92DED">
        <w:t xml:space="preserve">соблюдения юридическими лицами, индивидуальными предпринимателями требований, установленных муниципальными правовыми актами 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них на территории </w:t>
      </w:r>
      <w:r>
        <w:t>МО</w:t>
      </w:r>
      <w:r w:rsidRPr="00F92DED">
        <w:t xml:space="preserve"> </w:t>
      </w:r>
      <w:r>
        <w:t xml:space="preserve"> Путиловское </w:t>
      </w:r>
      <w:r w:rsidRPr="00F92DED">
        <w:t xml:space="preserve"> сельское поселение (далее – требования, установленные муниципальными правовыми актами)</w:t>
      </w:r>
      <w:r>
        <w:t>.</w:t>
      </w:r>
    </w:p>
    <w:p w:rsidR="007E1C57" w:rsidRPr="00A446F0" w:rsidRDefault="007E1C57" w:rsidP="007E1C57">
      <w:pPr>
        <w:shd w:val="clear" w:color="auto" w:fill="FFFFFF"/>
        <w:ind w:firstLine="300"/>
        <w:jc w:val="both"/>
        <w:rPr>
          <w:color w:val="000000"/>
        </w:rPr>
      </w:pPr>
      <w:r w:rsidRPr="00A446F0">
        <w:rPr>
          <w:color w:val="000000"/>
        </w:rPr>
        <w:t xml:space="preserve">2.2. Предметом плановой проверки является соблюдение юридическим лицом, индивидуальным предпринимателем требований </w:t>
      </w:r>
      <w:r w:rsidRPr="00F92DED">
        <w:t xml:space="preserve">установленных муниципальными правовыми актами 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них на территории </w:t>
      </w:r>
      <w:r>
        <w:t>МО</w:t>
      </w:r>
      <w:r w:rsidRPr="00F92DED">
        <w:t xml:space="preserve"> </w:t>
      </w:r>
      <w:r>
        <w:t xml:space="preserve"> Путиловское </w:t>
      </w:r>
      <w:r w:rsidRPr="00F92DED">
        <w:t xml:space="preserve"> сельское поселение</w:t>
      </w:r>
      <w:r w:rsidRPr="00A446F0">
        <w:rPr>
          <w:color w:val="000000"/>
        </w:rPr>
        <w:t>.</w:t>
      </w:r>
    </w:p>
    <w:p w:rsidR="005C0DA4" w:rsidRPr="00A446F0" w:rsidRDefault="005C0DA4" w:rsidP="005C0DA4">
      <w:pPr>
        <w:shd w:val="clear" w:color="auto" w:fill="FFFFFF"/>
        <w:ind w:firstLine="300"/>
        <w:jc w:val="both"/>
        <w:rPr>
          <w:color w:val="000000"/>
        </w:rPr>
      </w:pPr>
      <w:r w:rsidRPr="00A446F0">
        <w:rPr>
          <w:color w:val="000000"/>
        </w:rPr>
        <w:t xml:space="preserve">2.3. Плановые проверки проводятся на основании утвержденного годового плана и постановления администрации </w:t>
      </w:r>
      <w:r>
        <w:rPr>
          <w:color w:val="000000"/>
        </w:rPr>
        <w:t>МО Путиловское сельское поселение</w:t>
      </w:r>
      <w:r w:rsidRPr="00A446F0">
        <w:rPr>
          <w:color w:val="000000"/>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5C0DA4" w:rsidRPr="00A446F0" w:rsidRDefault="005C0DA4" w:rsidP="005C0DA4">
      <w:pPr>
        <w:shd w:val="clear" w:color="auto" w:fill="FFFFFF"/>
        <w:ind w:firstLine="300"/>
        <w:jc w:val="both"/>
        <w:rPr>
          <w:color w:val="000000"/>
        </w:rPr>
      </w:pPr>
      <w:r w:rsidRPr="00A446F0">
        <w:rPr>
          <w:color w:val="000000"/>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5C0DA4" w:rsidRPr="00A446F0" w:rsidRDefault="005C0DA4" w:rsidP="005C0DA4">
      <w:pPr>
        <w:shd w:val="clear" w:color="auto" w:fill="FFFFFF"/>
        <w:ind w:firstLine="300"/>
        <w:jc w:val="both"/>
        <w:rPr>
          <w:color w:val="000000"/>
        </w:rPr>
      </w:pPr>
      <w:r w:rsidRPr="00A446F0">
        <w:rPr>
          <w:color w:val="000000"/>
        </w:rPr>
        <w:t>- государственной регистрации юридического лица, индивидуального предпринимателя;</w:t>
      </w:r>
    </w:p>
    <w:p w:rsidR="005C0DA4" w:rsidRPr="00A446F0" w:rsidRDefault="005C0DA4" w:rsidP="005C0DA4">
      <w:pPr>
        <w:shd w:val="clear" w:color="auto" w:fill="FFFFFF"/>
        <w:ind w:firstLine="300"/>
        <w:jc w:val="both"/>
        <w:rPr>
          <w:color w:val="000000"/>
        </w:rPr>
      </w:pPr>
      <w:r w:rsidRPr="00A446F0">
        <w:rPr>
          <w:color w:val="000000"/>
        </w:rPr>
        <w:t>- окончания проведения последней плановой проверки юридического лица, индивидуального предпринимателя;</w:t>
      </w:r>
    </w:p>
    <w:p w:rsidR="005C0DA4" w:rsidRPr="00A446F0" w:rsidRDefault="005C0DA4" w:rsidP="005C0DA4">
      <w:pPr>
        <w:shd w:val="clear" w:color="auto" w:fill="FFFFFF"/>
        <w:ind w:firstLine="300"/>
        <w:jc w:val="both"/>
        <w:rPr>
          <w:color w:val="000000"/>
        </w:rPr>
      </w:pPr>
      <w:r w:rsidRPr="00A446F0">
        <w:rPr>
          <w:color w:val="000000"/>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5C0DA4" w:rsidRPr="00A446F0" w:rsidRDefault="005C0DA4" w:rsidP="005C0DA4">
      <w:pPr>
        <w:shd w:val="clear" w:color="auto" w:fill="FFFFFF"/>
        <w:ind w:firstLine="300"/>
        <w:jc w:val="both"/>
        <w:rPr>
          <w:color w:val="000000"/>
        </w:rPr>
      </w:pPr>
      <w:r w:rsidRPr="00A446F0">
        <w:rPr>
          <w:color w:val="000000"/>
        </w:rPr>
        <w:t xml:space="preserve">2.5. Утвержденный </w:t>
      </w:r>
      <w:r>
        <w:rPr>
          <w:color w:val="000000"/>
        </w:rPr>
        <w:t>распоряжением</w:t>
      </w:r>
      <w:r w:rsidRPr="00A446F0">
        <w:rPr>
          <w:color w:val="000000"/>
        </w:rPr>
        <w:t xml:space="preserve"> администрации </w:t>
      </w:r>
      <w:r>
        <w:rPr>
          <w:color w:val="000000"/>
        </w:rPr>
        <w:t>МО Путиловское сельское поселение</w:t>
      </w:r>
      <w:r w:rsidRPr="00A446F0">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color w:val="000000"/>
        </w:rPr>
        <w:t>МО Путиловское сельское поселение</w:t>
      </w:r>
      <w:r w:rsidRPr="00A446F0">
        <w:rPr>
          <w:color w:val="000000"/>
        </w:rPr>
        <w:t xml:space="preserve"> в сети Интернет .</w:t>
      </w:r>
    </w:p>
    <w:p w:rsidR="005C0DA4" w:rsidRPr="00A446F0" w:rsidRDefault="005C0DA4" w:rsidP="005C0DA4">
      <w:pPr>
        <w:shd w:val="clear" w:color="auto" w:fill="FFFFFF"/>
        <w:ind w:firstLine="300"/>
        <w:jc w:val="both"/>
        <w:rPr>
          <w:color w:val="000000"/>
        </w:rPr>
      </w:pPr>
      <w:r w:rsidRPr="00A446F0">
        <w:rPr>
          <w:color w:val="000000"/>
        </w:rPr>
        <w:t>2.6. Плановая проверка проводится в форме документарной проверки или выездной проверки.</w:t>
      </w:r>
    </w:p>
    <w:p w:rsidR="005C0DA4" w:rsidRPr="00A446F0" w:rsidRDefault="005C0DA4" w:rsidP="005C0DA4">
      <w:pPr>
        <w:shd w:val="clear" w:color="auto" w:fill="FFFFFF"/>
        <w:ind w:firstLine="300"/>
        <w:jc w:val="both"/>
        <w:rPr>
          <w:color w:val="000000"/>
        </w:rPr>
      </w:pPr>
      <w:r w:rsidRPr="00A446F0">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постановления администрации </w:t>
      </w:r>
      <w:r>
        <w:rPr>
          <w:color w:val="000000"/>
        </w:rPr>
        <w:t>МО Путиловское сельское поселение</w:t>
      </w:r>
      <w:r w:rsidRPr="00A446F0">
        <w:rPr>
          <w:color w:val="000000"/>
        </w:rPr>
        <w:t xml:space="preserve"> о начале проведения плановой проверки заказным почтовым отправлением с уведомлением о вручении или иным доступным способом.</w:t>
      </w:r>
    </w:p>
    <w:p w:rsidR="005C0DA4" w:rsidRPr="00A446F0" w:rsidRDefault="005C0DA4" w:rsidP="005C0DA4">
      <w:pPr>
        <w:shd w:val="clear" w:color="auto" w:fill="FFFFFF"/>
        <w:ind w:firstLine="300"/>
        <w:jc w:val="both"/>
        <w:rPr>
          <w:color w:val="000000"/>
        </w:rPr>
      </w:pPr>
      <w:r w:rsidRPr="00A446F0">
        <w:rPr>
          <w:color w:val="000000"/>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r>
        <w:rPr>
          <w:color w:val="000000"/>
        </w:rPr>
        <w:t>МО Путиловское сельское поселение</w:t>
      </w:r>
      <w:r w:rsidRPr="00A446F0">
        <w:rPr>
          <w:color w:val="000000"/>
        </w:rPr>
        <w:t>.</w:t>
      </w:r>
    </w:p>
    <w:p w:rsidR="005C0DA4" w:rsidRPr="00A446F0" w:rsidRDefault="005C0DA4" w:rsidP="005C0DA4">
      <w:pPr>
        <w:shd w:val="clear" w:color="auto" w:fill="FFFFFF"/>
        <w:ind w:firstLine="300"/>
        <w:jc w:val="both"/>
        <w:rPr>
          <w:color w:val="000000"/>
        </w:rPr>
      </w:pPr>
      <w:r w:rsidRPr="00A446F0">
        <w:rPr>
          <w:color w:val="000000"/>
        </w:rPr>
        <w:t xml:space="preserve">В случае если достоверность сведений, содержащихся в документах, имеющихся в распоряжении администрации </w:t>
      </w:r>
      <w:r>
        <w:rPr>
          <w:color w:val="000000"/>
        </w:rPr>
        <w:t>МО Путиловское сельское поселение</w:t>
      </w:r>
      <w:r w:rsidRPr="00A446F0">
        <w:rPr>
          <w:color w:val="000000"/>
        </w:rPr>
        <w:t xml:space="preserve">,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администрации </w:t>
      </w:r>
      <w:r>
        <w:rPr>
          <w:color w:val="000000"/>
        </w:rPr>
        <w:t>МО Путиловское сельское поселение</w:t>
      </w:r>
      <w:r w:rsidRPr="00A446F0">
        <w:rPr>
          <w:color w:val="000000"/>
        </w:rPr>
        <w:t xml:space="preserve"> на  проведении документарной проверки.</w:t>
      </w:r>
    </w:p>
    <w:p w:rsidR="005C0DA4" w:rsidRPr="00A446F0" w:rsidRDefault="005C0DA4" w:rsidP="005C0DA4">
      <w:pPr>
        <w:shd w:val="clear" w:color="auto" w:fill="FFFFFF"/>
        <w:ind w:firstLine="300"/>
        <w:jc w:val="both"/>
        <w:rPr>
          <w:color w:val="000000"/>
        </w:rPr>
      </w:pPr>
      <w:r w:rsidRPr="00A446F0">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5C0DA4" w:rsidRPr="00A446F0" w:rsidRDefault="005C0DA4" w:rsidP="005C0DA4">
      <w:pPr>
        <w:shd w:val="clear" w:color="auto" w:fill="FFFFFF"/>
        <w:ind w:firstLine="300"/>
        <w:jc w:val="both"/>
        <w:rPr>
          <w:color w:val="000000"/>
        </w:rPr>
      </w:pPr>
      <w:r w:rsidRPr="00A446F0">
        <w:rPr>
          <w:color w:val="000000"/>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C0DA4" w:rsidRPr="00A446F0" w:rsidRDefault="005C0DA4" w:rsidP="005C0DA4">
      <w:pPr>
        <w:shd w:val="clear" w:color="auto" w:fill="FFFFFF"/>
        <w:ind w:firstLine="300"/>
        <w:jc w:val="both"/>
        <w:rPr>
          <w:color w:val="000000"/>
        </w:rPr>
      </w:pPr>
      <w:r w:rsidRPr="00A446F0">
        <w:rPr>
          <w:color w:val="000000"/>
        </w:rPr>
        <w:t>2.8. Предметом документарной проверки являются:</w:t>
      </w:r>
    </w:p>
    <w:p w:rsidR="005C0DA4" w:rsidRPr="00A446F0" w:rsidRDefault="005C0DA4" w:rsidP="005C0DA4">
      <w:pPr>
        <w:shd w:val="clear" w:color="auto" w:fill="FFFFFF"/>
        <w:ind w:firstLine="300"/>
        <w:jc w:val="both"/>
        <w:rPr>
          <w:color w:val="000000"/>
        </w:rPr>
      </w:pPr>
      <w:r w:rsidRPr="00A446F0">
        <w:rPr>
          <w:color w:val="000000"/>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5C0DA4" w:rsidRPr="00A446F0" w:rsidRDefault="005C0DA4" w:rsidP="005C0DA4">
      <w:pPr>
        <w:shd w:val="clear" w:color="auto" w:fill="FFFFFF"/>
        <w:ind w:firstLine="300"/>
        <w:jc w:val="both"/>
        <w:rPr>
          <w:color w:val="000000"/>
        </w:rPr>
      </w:pPr>
      <w:r w:rsidRPr="00A446F0">
        <w:rPr>
          <w:color w:val="000000"/>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r w:rsidRPr="00F06616">
        <w:t>МО Путиловское сельское поселение</w:t>
      </w:r>
      <w:r w:rsidRPr="00A446F0">
        <w:rPr>
          <w:color w:val="000000"/>
        </w:rPr>
        <w:t>.</w:t>
      </w:r>
    </w:p>
    <w:p w:rsidR="005C0DA4" w:rsidRPr="00A446F0" w:rsidRDefault="005C0DA4" w:rsidP="005C0DA4">
      <w:pPr>
        <w:shd w:val="clear" w:color="auto" w:fill="FFFFFF"/>
        <w:ind w:firstLine="300"/>
        <w:jc w:val="both"/>
        <w:rPr>
          <w:color w:val="000000"/>
        </w:rPr>
      </w:pPr>
      <w:r w:rsidRPr="00A446F0">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Pr>
          <w:color w:val="000000"/>
        </w:rPr>
        <w:t>МО Путиловское сельское поселение</w:t>
      </w:r>
      <w:r w:rsidRPr="00A446F0">
        <w:rPr>
          <w:color w:val="000000"/>
        </w:rPr>
        <w:t xml:space="preserve"> или уполномоченного органа документах, информация об этом </w:t>
      </w:r>
      <w:r w:rsidRPr="00A446F0">
        <w:rPr>
          <w:color w:val="000000"/>
        </w:rPr>
        <w:lastRenderedPageBreak/>
        <w:t>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5C0DA4" w:rsidRPr="00A446F0" w:rsidRDefault="005C0DA4" w:rsidP="005C0DA4">
      <w:pPr>
        <w:shd w:val="clear" w:color="auto" w:fill="FFFFFF"/>
        <w:ind w:firstLine="300"/>
        <w:jc w:val="both"/>
        <w:rPr>
          <w:color w:val="000000"/>
        </w:rPr>
      </w:pPr>
      <w:r w:rsidRPr="00A446F0">
        <w:rPr>
          <w:color w:val="000000"/>
        </w:rPr>
        <w:t xml:space="preserve">В случае если после рассмотрения представленных пояснений и документов либо при отсутствии пояснений администрация </w:t>
      </w:r>
      <w:r>
        <w:rPr>
          <w:color w:val="000000"/>
        </w:rPr>
        <w:t>МО Путиловское сельское поселение</w:t>
      </w:r>
      <w:r w:rsidRPr="00A446F0">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5C0DA4" w:rsidRPr="00A446F0" w:rsidRDefault="005C0DA4" w:rsidP="005C0DA4">
      <w:pPr>
        <w:shd w:val="clear" w:color="auto" w:fill="FFFFFF"/>
        <w:ind w:firstLine="300"/>
        <w:jc w:val="both"/>
        <w:rPr>
          <w:color w:val="000000"/>
        </w:rPr>
      </w:pPr>
      <w:r w:rsidRPr="00A446F0">
        <w:rPr>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0DA4" w:rsidRPr="00A446F0" w:rsidRDefault="005C0DA4" w:rsidP="005C0DA4">
      <w:pPr>
        <w:shd w:val="clear" w:color="auto" w:fill="FFFFFF"/>
        <w:ind w:firstLine="300"/>
        <w:jc w:val="both"/>
        <w:rPr>
          <w:color w:val="000000"/>
        </w:rPr>
      </w:pPr>
      <w:r w:rsidRPr="00A446F0">
        <w:rPr>
          <w:color w:val="000000"/>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w:t>
      </w:r>
      <w:r>
        <w:rPr>
          <w:color w:val="000000"/>
        </w:rPr>
        <w:t>распоряжением</w:t>
      </w:r>
      <w:r w:rsidRPr="00A446F0">
        <w:rPr>
          <w:color w:val="000000"/>
        </w:rPr>
        <w:t xml:space="preserve"> администрации </w:t>
      </w:r>
      <w:r>
        <w:rPr>
          <w:color w:val="000000"/>
        </w:rPr>
        <w:t>МО Путиловское сельское поселение</w:t>
      </w:r>
      <w:r w:rsidRPr="00A446F0">
        <w:rPr>
          <w:color w:val="000000"/>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C0DA4" w:rsidRPr="00A446F0" w:rsidRDefault="005C0DA4" w:rsidP="005C0DA4">
      <w:pPr>
        <w:shd w:val="clear" w:color="auto" w:fill="FFFFFF"/>
        <w:ind w:firstLine="300"/>
        <w:jc w:val="both"/>
        <w:rPr>
          <w:color w:val="000000"/>
        </w:rPr>
      </w:pPr>
      <w:r w:rsidRPr="00A446F0">
        <w:rPr>
          <w:color w:val="000000"/>
        </w:rPr>
        <w:t>2.10. Основанием для проведения внеплановой проверки является:</w:t>
      </w:r>
    </w:p>
    <w:p w:rsidR="005C0DA4" w:rsidRPr="00A446F0" w:rsidRDefault="005C0DA4" w:rsidP="005C0DA4">
      <w:pPr>
        <w:shd w:val="clear" w:color="auto" w:fill="FFFFFF"/>
        <w:ind w:firstLine="300"/>
        <w:jc w:val="both"/>
        <w:rPr>
          <w:color w:val="000000"/>
        </w:rPr>
      </w:pPr>
      <w:r w:rsidRPr="00A446F0">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0DA4" w:rsidRPr="00F06616" w:rsidRDefault="005C0DA4" w:rsidP="005C0DA4">
      <w:pPr>
        <w:autoSpaceDE w:val="0"/>
        <w:autoSpaceDN w:val="0"/>
        <w:adjustRightInd w:val="0"/>
        <w:jc w:val="both"/>
      </w:pPr>
      <w:r w:rsidRPr="00F06616">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C0DA4" w:rsidRPr="00A446F0" w:rsidRDefault="005C0DA4" w:rsidP="005C0DA4">
      <w:pPr>
        <w:shd w:val="clear" w:color="auto" w:fill="FFFFFF"/>
        <w:ind w:firstLine="300"/>
        <w:jc w:val="both"/>
        <w:rPr>
          <w:color w:val="000000"/>
        </w:rPr>
      </w:pPr>
      <w:r w:rsidRPr="00A446F0">
        <w:rPr>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C0DA4" w:rsidRPr="00A446F0" w:rsidRDefault="005C0DA4" w:rsidP="005C0DA4">
      <w:pPr>
        <w:shd w:val="clear" w:color="auto" w:fill="FFFFFF"/>
        <w:ind w:firstLine="300"/>
        <w:jc w:val="both"/>
        <w:rPr>
          <w:color w:val="000000"/>
        </w:rPr>
      </w:pPr>
      <w:r w:rsidRPr="00A446F0">
        <w:rPr>
          <w:color w:val="00000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0DA4" w:rsidRPr="00A446F0" w:rsidRDefault="005C0DA4" w:rsidP="005C0DA4">
      <w:pPr>
        <w:shd w:val="clear" w:color="auto" w:fill="FFFFFF"/>
        <w:ind w:firstLine="300"/>
        <w:jc w:val="both"/>
        <w:rPr>
          <w:color w:val="000000"/>
        </w:rPr>
      </w:pPr>
      <w:r w:rsidRPr="00A446F0">
        <w:rPr>
          <w:color w:val="000000"/>
        </w:rPr>
        <w:t xml:space="preserve">3) постановление администрации </w:t>
      </w:r>
      <w:r>
        <w:rPr>
          <w:color w:val="000000"/>
        </w:rPr>
        <w:t>МО Путиловское сельское поселение</w:t>
      </w:r>
      <w:r w:rsidRPr="00A446F0">
        <w:rPr>
          <w:color w:val="000000"/>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5C0DA4" w:rsidRPr="00A446F0" w:rsidRDefault="005C0DA4" w:rsidP="005C0DA4">
      <w:pPr>
        <w:shd w:val="clear" w:color="auto" w:fill="FFFFFF"/>
        <w:ind w:firstLine="300"/>
        <w:jc w:val="both"/>
        <w:rPr>
          <w:color w:val="000000"/>
        </w:rPr>
      </w:pPr>
      <w:r w:rsidRPr="00A446F0">
        <w:rPr>
          <w:color w:val="000000"/>
        </w:rPr>
        <w:t>4) иные случаи, установленные действующим законодательством.</w:t>
      </w:r>
    </w:p>
    <w:p w:rsidR="005C0DA4" w:rsidRPr="00A446F0" w:rsidRDefault="005C0DA4" w:rsidP="005C0DA4">
      <w:pPr>
        <w:shd w:val="clear" w:color="auto" w:fill="FFFFFF"/>
        <w:ind w:firstLine="300"/>
        <w:jc w:val="both"/>
        <w:rPr>
          <w:color w:val="000000"/>
        </w:rPr>
      </w:pPr>
      <w:r w:rsidRPr="00A446F0">
        <w:rPr>
          <w:color w:val="000000"/>
        </w:rPr>
        <w:t>2.11. Внеплановая проверка проводится в форме документарной проверки и (или) выездной проверки.</w:t>
      </w:r>
    </w:p>
    <w:p w:rsidR="005C0DA4" w:rsidRPr="00A446F0" w:rsidRDefault="005C0DA4" w:rsidP="005C0DA4">
      <w:pPr>
        <w:shd w:val="clear" w:color="auto" w:fill="FFFFFF"/>
        <w:ind w:firstLine="300"/>
        <w:jc w:val="both"/>
        <w:rPr>
          <w:color w:val="000000"/>
        </w:rPr>
      </w:pPr>
      <w:r w:rsidRPr="00A446F0">
        <w:rPr>
          <w:color w:val="000000"/>
        </w:rPr>
        <w:t xml:space="preserve">О проведении внеплановой выездной проверки, </w:t>
      </w:r>
      <w:r w:rsidRPr="00514BCD">
        <w:t>за исключением</w:t>
      </w:r>
      <w:r w:rsidRPr="00A446F0">
        <w:rPr>
          <w:color w:val="000000"/>
        </w:rPr>
        <w:t xml:space="preserve"> внеплановой выездной проверки, основания проведения которой указаны в </w:t>
      </w:r>
      <w:hyperlink r:id="rId8" w:anchor="Par60" w:history="1">
        <w:r w:rsidRPr="00A446F0">
          <w:rPr>
            <w:b/>
            <w:bCs/>
            <w:color w:val="333300"/>
          </w:rPr>
          <w:t>части 2 пункта 2.10 раздела 2</w:t>
        </w:r>
      </w:hyperlink>
      <w:r w:rsidRPr="00A446F0">
        <w:rPr>
          <w:color w:val="000000"/>
        </w:rPr>
        <w:t xml:space="preserve"> настоящего Порядка, юридическое лицо, индивидуальный предприниматель уведомляются администрацией </w:t>
      </w:r>
      <w:r>
        <w:rPr>
          <w:color w:val="000000"/>
        </w:rPr>
        <w:t>МО Путиловское сельское поселение</w:t>
      </w:r>
      <w:r w:rsidRPr="00A446F0">
        <w:rPr>
          <w:color w:val="000000"/>
        </w:rPr>
        <w:t xml:space="preserve"> не менее чем за двадцать четыре часа до начала ее проведения любым доступным способом.</w:t>
      </w:r>
    </w:p>
    <w:p w:rsidR="005C0DA4" w:rsidRPr="00F06616" w:rsidRDefault="005C0DA4" w:rsidP="005C0DA4">
      <w:pPr>
        <w:autoSpaceDE w:val="0"/>
        <w:autoSpaceDN w:val="0"/>
        <w:adjustRightInd w:val="0"/>
        <w:ind w:firstLine="300"/>
        <w:jc w:val="both"/>
      </w:pPr>
      <w:r w:rsidRPr="00F06616">
        <w:lastRenderedPageBreak/>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9" w:history="1">
        <w:r w:rsidRPr="00514BCD">
          <w:t>частями 6</w:t>
        </w:r>
      </w:hyperlink>
      <w:r w:rsidRPr="00514BCD">
        <w:t xml:space="preserve"> и </w:t>
      </w:r>
      <w:hyperlink r:id="rId10" w:history="1">
        <w:r w:rsidRPr="00514BCD">
          <w:t>7</w:t>
        </w:r>
      </w:hyperlink>
      <w:r w:rsidRPr="00F06616">
        <w:t xml:space="preserve"> статьи 10 294-ФЗ,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C0DA4" w:rsidRPr="00A446F0" w:rsidRDefault="005C0DA4" w:rsidP="005C0DA4">
      <w:pPr>
        <w:shd w:val="clear" w:color="auto" w:fill="FFFFFF"/>
        <w:ind w:firstLine="300"/>
        <w:jc w:val="both"/>
        <w:rPr>
          <w:color w:val="000000"/>
        </w:rPr>
      </w:pPr>
      <w:r w:rsidRPr="00A446F0">
        <w:rPr>
          <w:color w:val="000000"/>
        </w:rPr>
        <w:t>2.12. Порядок проведения документарной проверки регламентируется </w:t>
      </w:r>
      <w:hyperlink r:id="rId11" w:anchor="Par46" w:history="1">
        <w:r w:rsidRPr="00514BCD">
          <w:rPr>
            <w:bCs/>
          </w:rPr>
          <w:t>пунктами 2.7</w:t>
        </w:r>
      </w:hyperlink>
      <w:r w:rsidRPr="00514BCD">
        <w:t>, </w:t>
      </w:r>
      <w:hyperlink r:id="rId12" w:anchor="Par51" w:history="1">
        <w:r w:rsidRPr="00514BCD">
          <w:rPr>
            <w:bCs/>
          </w:rPr>
          <w:t>2.8</w:t>
        </w:r>
      </w:hyperlink>
      <w:r w:rsidRPr="00514BCD">
        <w:t> </w:t>
      </w:r>
      <w:r w:rsidRPr="00A446F0">
        <w:rPr>
          <w:color w:val="000000"/>
        </w:rPr>
        <w:t>настоящего Порядка.</w:t>
      </w:r>
    </w:p>
    <w:p w:rsidR="005C0DA4" w:rsidRPr="00A446F0" w:rsidRDefault="005C0DA4" w:rsidP="005C0DA4">
      <w:pPr>
        <w:shd w:val="clear" w:color="auto" w:fill="FFFFFF"/>
        <w:ind w:firstLine="300"/>
        <w:jc w:val="both"/>
        <w:rPr>
          <w:color w:val="000000"/>
        </w:rPr>
      </w:pPr>
      <w:r w:rsidRPr="00A446F0">
        <w:rPr>
          <w:color w:val="000000"/>
        </w:rPr>
        <w:t xml:space="preserve">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w:t>
      </w:r>
      <w:r w:rsidR="003053F1">
        <w:rPr>
          <w:color w:val="000000"/>
        </w:rPr>
        <w:t>торговой деятельности</w:t>
      </w:r>
      <w:r w:rsidRPr="00A446F0">
        <w:rPr>
          <w:color w:val="000000"/>
        </w:rPr>
        <w:t>, а также обращения и заявления, не содержащие сведения о фактах, указанных в </w:t>
      </w:r>
      <w:hyperlink r:id="rId13" w:anchor="Par58" w:history="1">
        <w:r w:rsidRPr="00514BCD">
          <w:rPr>
            <w:bCs/>
          </w:rPr>
          <w:t>пункте 2.10</w:t>
        </w:r>
      </w:hyperlink>
      <w:r w:rsidRPr="00A446F0">
        <w:rPr>
          <w:color w:val="000000"/>
        </w:rPr>
        <w:t> настоящего Порядка, не могут служить основанием для проведения внеплановой проверки.</w:t>
      </w:r>
    </w:p>
    <w:p w:rsidR="005C0DA4" w:rsidRPr="00A446F0" w:rsidRDefault="005C0DA4" w:rsidP="005C0DA4">
      <w:pPr>
        <w:shd w:val="clear" w:color="auto" w:fill="FFFFFF"/>
        <w:ind w:firstLine="300"/>
        <w:jc w:val="both"/>
        <w:rPr>
          <w:color w:val="000000"/>
        </w:rPr>
      </w:pPr>
      <w:r w:rsidRPr="00A446F0">
        <w:rPr>
          <w:color w:val="000000"/>
        </w:rPr>
        <w:t>2.14. Сроки проведения проверок устанавливаются в соответствии с Федеральным </w:t>
      </w:r>
      <w:hyperlink r:id="rId14"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0DA4" w:rsidRPr="00A446F0" w:rsidRDefault="005C0DA4" w:rsidP="005C0DA4">
      <w:pPr>
        <w:shd w:val="clear" w:color="auto" w:fill="FFFFFF"/>
        <w:ind w:firstLine="300"/>
        <w:jc w:val="both"/>
        <w:rPr>
          <w:color w:val="000000"/>
        </w:rPr>
      </w:pPr>
      <w:r w:rsidRPr="00A446F0">
        <w:rPr>
          <w:color w:val="000000"/>
        </w:rPr>
        <w:t> </w:t>
      </w:r>
    </w:p>
    <w:p w:rsidR="005C0DA4" w:rsidRPr="00A446F0" w:rsidRDefault="005C0DA4" w:rsidP="005C0DA4">
      <w:pPr>
        <w:shd w:val="clear" w:color="auto" w:fill="FFFFFF"/>
        <w:ind w:firstLine="300"/>
        <w:jc w:val="both"/>
        <w:rPr>
          <w:color w:val="000000"/>
        </w:rPr>
      </w:pPr>
      <w:r w:rsidRPr="00A446F0">
        <w:rPr>
          <w:color w:val="000000"/>
        </w:rPr>
        <w:t>3. Оформление результатов проверки</w:t>
      </w:r>
    </w:p>
    <w:p w:rsidR="005C0DA4" w:rsidRPr="00A446F0" w:rsidRDefault="005C0DA4" w:rsidP="005C0DA4">
      <w:pPr>
        <w:shd w:val="clear" w:color="auto" w:fill="FFFFFF"/>
        <w:ind w:firstLine="300"/>
        <w:jc w:val="both"/>
        <w:rPr>
          <w:color w:val="000000"/>
        </w:rPr>
      </w:pPr>
      <w:r w:rsidRPr="00A446F0">
        <w:rPr>
          <w:color w:val="000000"/>
        </w:rPr>
        <w:t> </w:t>
      </w:r>
    </w:p>
    <w:p w:rsidR="005C0DA4" w:rsidRPr="00A446F0" w:rsidRDefault="005C0DA4" w:rsidP="005C0DA4">
      <w:pPr>
        <w:shd w:val="clear" w:color="auto" w:fill="FFFFFF"/>
        <w:ind w:firstLine="300"/>
        <w:jc w:val="both"/>
        <w:rPr>
          <w:color w:val="000000"/>
        </w:rPr>
      </w:pPr>
      <w:r w:rsidRPr="00A446F0">
        <w:rPr>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5" w:history="1">
        <w:r w:rsidRPr="00A446F0">
          <w:rPr>
            <w:b/>
            <w:bCs/>
            <w:color w:val="333300"/>
          </w:rPr>
          <w:t>акта</w:t>
        </w:r>
      </w:hyperlink>
      <w:r w:rsidRPr="00A446F0">
        <w:rPr>
          <w:color w:val="000000"/>
        </w:rPr>
        <w:t> проверки, утвержденной приказом Минэкономразвития России от 30.04.2009 N 141, в двух экземплярах.</w:t>
      </w:r>
    </w:p>
    <w:p w:rsidR="005C0DA4" w:rsidRPr="00A446F0" w:rsidRDefault="005C0DA4" w:rsidP="005C0DA4">
      <w:pPr>
        <w:shd w:val="clear" w:color="auto" w:fill="FFFFFF"/>
        <w:ind w:firstLine="300"/>
        <w:jc w:val="both"/>
        <w:rPr>
          <w:color w:val="000000"/>
        </w:rPr>
      </w:pPr>
      <w:r w:rsidRPr="00A446F0">
        <w:rPr>
          <w:color w:val="000000"/>
        </w:rPr>
        <w:t>В Акте проверки указываются:</w:t>
      </w:r>
    </w:p>
    <w:p w:rsidR="005C0DA4" w:rsidRPr="00A446F0" w:rsidRDefault="005C0DA4" w:rsidP="005C0DA4">
      <w:pPr>
        <w:shd w:val="clear" w:color="auto" w:fill="FFFFFF"/>
        <w:ind w:firstLine="300"/>
        <w:jc w:val="both"/>
        <w:rPr>
          <w:color w:val="000000"/>
        </w:rPr>
      </w:pPr>
      <w:r w:rsidRPr="00A446F0">
        <w:rPr>
          <w:color w:val="000000"/>
        </w:rPr>
        <w:t>- дата, время и место составления Акта проверки;</w:t>
      </w:r>
    </w:p>
    <w:p w:rsidR="005C0DA4" w:rsidRPr="00A446F0" w:rsidRDefault="005C0DA4" w:rsidP="005C0DA4">
      <w:pPr>
        <w:shd w:val="clear" w:color="auto" w:fill="FFFFFF"/>
        <w:ind w:firstLine="300"/>
        <w:jc w:val="both"/>
        <w:rPr>
          <w:color w:val="000000"/>
        </w:rPr>
      </w:pPr>
      <w:r w:rsidRPr="00A446F0">
        <w:rPr>
          <w:color w:val="000000"/>
        </w:rPr>
        <w:t>- наименование органа муниципального контроля;</w:t>
      </w:r>
    </w:p>
    <w:p w:rsidR="005C0DA4" w:rsidRPr="00A446F0" w:rsidRDefault="005C0DA4" w:rsidP="005C0DA4">
      <w:pPr>
        <w:shd w:val="clear" w:color="auto" w:fill="FFFFFF"/>
        <w:ind w:firstLine="300"/>
        <w:jc w:val="both"/>
        <w:rPr>
          <w:color w:val="000000"/>
        </w:rPr>
      </w:pPr>
      <w:r w:rsidRPr="00A446F0">
        <w:rPr>
          <w:color w:val="000000"/>
        </w:rPr>
        <w:t xml:space="preserve">- дата и номер постановления администрации </w:t>
      </w:r>
      <w:r>
        <w:rPr>
          <w:color w:val="000000"/>
        </w:rPr>
        <w:t>МО Путиловское сельское поселение</w:t>
      </w:r>
      <w:r w:rsidRPr="00A446F0">
        <w:rPr>
          <w:color w:val="000000"/>
        </w:rPr>
        <w:t xml:space="preserve"> об осуществлении проверки;</w:t>
      </w:r>
    </w:p>
    <w:p w:rsidR="005C0DA4" w:rsidRPr="00A446F0" w:rsidRDefault="005C0DA4" w:rsidP="005C0DA4">
      <w:pPr>
        <w:shd w:val="clear" w:color="auto" w:fill="FFFFFF"/>
        <w:ind w:firstLine="300"/>
        <w:jc w:val="both"/>
        <w:rPr>
          <w:color w:val="000000"/>
        </w:rPr>
      </w:pPr>
      <w:r w:rsidRPr="00A446F0">
        <w:rPr>
          <w:color w:val="000000"/>
        </w:rPr>
        <w:t>- фамилии, имена, отчества и должности должностного лица или должностных лиц, проводивших проверку;</w:t>
      </w:r>
    </w:p>
    <w:p w:rsidR="005C0DA4" w:rsidRPr="00A446F0" w:rsidRDefault="005C0DA4" w:rsidP="005C0DA4">
      <w:pPr>
        <w:shd w:val="clear" w:color="auto" w:fill="FFFFFF"/>
        <w:ind w:firstLine="300"/>
        <w:jc w:val="both"/>
        <w:rPr>
          <w:color w:val="000000"/>
        </w:rPr>
      </w:pPr>
      <w:r w:rsidRPr="00A446F0">
        <w:rPr>
          <w:color w:val="000000"/>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C0DA4" w:rsidRPr="00A446F0" w:rsidRDefault="005C0DA4" w:rsidP="005C0DA4">
      <w:pPr>
        <w:shd w:val="clear" w:color="auto" w:fill="FFFFFF"/>
        <w:ind w:firstLine="300"/>
        <w:jc w:val="both"/>
        <w:rPr>
          <w:color w:val="000000"/>
        </w:rPr>
      </w:pPr>
      <w:r w:rsidRPr="00A446F0">
        <w:rPr>
          <w:color w:val="000000"/>
        </w:rPr>
        <w:t>- дата, время, продолжительность и место проведения проверки;</w:t>
      </w:r>
    </w:p>
    <w:p w:rsidR="005C0DA4" w:rsidRPr="00A446F0" w:rsidRDefault="005C0DA4" w:rsidP="005C0DA4">
      <w:pPr>
        <w:shd w:val="clear" w:color="auto" w:fill="FFFFFF"/>
        <w:ind w:firstLine="300"/>
        <w:jc w:val="both"/>
        <w:rPr>
          <w:color w:val="000000"/>
        </w:rPr>
      </w:pPr>
      <w:r w:rsidRPr="00A446F0">
        <w:rPr>
          <w:color w:val="000000"/>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C0DA4" w:rsidRPr="00A446F0" w:rsidRDefault="005C0DA4" w:rsidP="005C0DA4">
      <w:pPr>
        <w:shd w:val="clear" w:color="auto" w:fill="FFFFFF"/>
        <w:ind w:firstLine="300"/>
        <w:jc w:val="both"/>
        <w:rPr>
          <w:color w:val="000000"/>
        </w:rPr>
      </w:pPr>
      <w:r w:rsidRPr="00A446F0">
        <w:rPr>
          <w:color w:val="000000"/>
        </w:rPr>
        <w:lastRenderedPageBreak/>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C0DA4" w:rsidRPr="00A446F0" w:rsidRDefault="005C0DA4" w:rsidP="005C0DA4">
      <w:pPr>
        <w:shd w:val="clear" w:color="auto" w:fill="FFFFFF"/>
        <w:ind w:firstLine="300"/>
        <w:jc w:val="both"/>
        <w:rPr>
          <w:color w:val="000000"/>
        </w:rPr>
      </w:pPr>
      <w:r w:rsidRPr="00A446F0">
        <w:rPr>
          <w:color w:val="000000"/>
        </w:rPr>
        <w:t>- подписи должностного лица или должностных лиц, проводивших проверку.</w:t>
      </w:r>
    </w:p>
    <w:p w:rsidR="005C0DA4" w:rsidRPr="00A446F0" w:rsidRDefault="005C0DA4" w:rsidP="005C0DA4">
      <w:pPr>
        <w:shd w:val="clear" w:color="auto" w:fill="FFFFFF"/>
        <w:ind w:firstLine="300"/>
        <w:jc w:val="both"/>
        <w:rPr>
          <w:color w:val="000000"/>
        </w:rPr>
      </w:pPr>
      <w:r w:rsidRPr="00A446F0">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C0DA4" w:rsidRPr="00A446F0" w:rsidRDefault="005C0DA4" w:rsidP="005C0DA4">
      <w:pPr>
        <w:shd w:val="clear" w:color="auto" w:fill="FFFFFF"/>
        <w:ind w:firstLine="300"/>
        <w:jc w:val="both"/>
        <w:rPr>
          <w:color w:val="000000"/>
        </w:rPr>
      </w:pPr>
      <w:r w:rsidRPr="00A446F0">
        <w:rPr>
          <w:color w:val="000000"/>
        </w:rPr>
        <w:t xml:space="preserve">3.3. 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Pr>
          <w:color w:val="000000"/>
        </w:rPr>
        <w:t>МО Путиловское сельское поселение</w:t>
      </w:r>
      <w:r w:rsidRPr="00A446F0">
        <w:rPr>
          <w:color w:val="000000"/>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color w:val="000000"/>
        </w:rPr>
        <w:t>МО Путиловское сельское поселение</w:t>
      </w:r>
      <w:r w:rsidRPr="00A446F0">
        <w:rPr>
          <w:color w:val="000000"/>
        </w:rPr>
        <w:t>.</w:t>
      </w:r>
    </w:p>
    <w:p w:rsidR="005C0DA4" w:rsidRPr="00A446F0" w:rsidRDefault="005C0DA4" w:rsidP="005C0DA4">
      <w:pPr>
        <w:shd w:val="clear" w:color="auto" w:fill="FFFFFF"/>
        <w:ind w:firstLine="300"/>
        <w:jc w:val="both"/>
        <w:rPr>
          <w:color w:val="000000"/>
        </w:rPr>
      </w:pPr>
      <w:r w:rsidRPr="00A446F0">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5C0DA4" w:rsidRPr="00A446F0" w:rsidRDefault="005C0DA4" w:rsidP="005C0DA4">
      <w:pPr>
        <w:shd w:val="clear" w:color="auto" w:fill="FFFFFF"/>
        <w:ind w:firstLine="300"/>
        <w:jc w:val="both"/>
        <w:rPr>
          <w:color w:val="000000"/>
        </w:rPr>
      </w:pPr>
      <w:r w:rsidRPr="00A446F0">
        <w:rPr>
          <w:color w:val="000000"/>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C0DA4" w:rsidRPr="00A446F0" w:rsidRDefault="005C0DA4" w:rsidP="005C0DA4">
      <w:pPr>
        <w:shd w:val="clear" w:color="auto" w:fill="FFFFFF"/>
        <w:ind w:firstLine="300"/>
        <w:jc w:val="both"/>
        <w:rPr>
          <w:color w:val="000000"/>
        </w:rPr>
      </w:pPr>
      <w:r w:rsidRPr="00A446F0">
        <w:rPr>
          <w:color w:val="000000"/>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C0DA4" w:rsidRPr="00A446F0" w:rsidRDefault="005C0DA4" w:rsidP="005C0DA4">
      <w:pPr>
        <w:shd w:val="clear" w:color="auto" w:fill="FFFFFF"/>
        <w:ind w:firstLine="300"/>
        <w:jc w:val="both"/>
        <w:rPr>
          <w:color w:val="000000"/>
        </w:rPr>
      </w:pPr>
      <w:r w:rsidRPr="00A446F0">
        <w:rPr>
          <w:color w:val="000000"/>
        </w:rPr>
        <w:t xml:space="preserve">3.5. В случае выявления нарушения </w:t>
      </w:r>
      <w:r w:rsidR="003053F1">
        <w:rPr>
          <w:color w:val="000000"/>
        </w:rPr>
        <w:t xml:space="preserve">муниципальных правовых актов </w:t>
      </w:r>
      <w:r w:rsidRPr="00A446F0">
        <w:rPr>
          <w:color w:val="000000"/>
        </w:rPr>
        <w:t xml:space="preserve"> в сфере </w:t>
      </w:r>
      <w:r w:rsidR="003053F1">
        <w:rPr>
          <w:color w:val="000000"/>
        </w:rPr>
        <w:t>торговой деятельности</w:t>
      </w:r>
      <w:r w:rsidRPr="00A446F0">
        <w:rPr>
          <w:color w:val="000000"/>
        </w:rPr>
        <w:t xml:space="preserve">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p w:rsidR="005C0DA4" w:rsidRPr="00A446F0" w:rsidRDefault="005C0DA4" w:rsidP="005C0DA4">
      <w:pPr>
        <w:shd w:val="clear" w:color="auto" w:fill="FFFFFF"/>
        <w:ind w:firstLine="300"/>
        <w:jc w:val="both"/>
        <w:rPr>
          <w:color w:val="000000"/>
        </w:rPr>
      </w:pPr>
      <w:r w:rsidRPr="00A446F0">
        <w:rPr>
          <w:color w:val="000000"/>
        </w:rPr>
        <w:t> </w:t>
      </w:r>
    </w:p>
    <w:p w:rsidR="005C0DA4" w:rsidRPr="00A446F0" w:rsidRDefault="005C0DA4" w:rsidP="005C0DA4">
      <w:pPr>
        <w:shd w:val="clear" w:color="auto" w:fill="FFFFFF"/>
        <w:ind w:firstLine="300"/>
        <w:jc w:val="both"/>
        <w:rPr>
          <w:color w:val="000000"/>
        </w:rPr>
      </w:pPr>
      <w:r w:rsidRPr="00A446F0">
        <w:rPr>
          <w:color w:val="000000"/>
        </w:rPr>
        <w:t>4. Полномочия должностных лиц, осуществляющих</w:t>
      </w:r>
      <w:r w:rsidR="003053F1">
        <w:rPr>
          <w:color w:val="000000"/>
        </w:rPr>
        <w:t xml:space="preserve"> </w:t>
      </w:r>
      <w:r w:rsidRPr="00A446F0">
        <w:rPr>
          <w:color w:val="000000"/>
        </w:rPr>
        <w:t>муниципальный контроль</w:t>
      </w:r>
    </w:p>
    <w:p w:rsidR="005C0DA4" w:rsidRPr="00A446F0" w:rsidRDefault="005C0DA4" w:rsidP="005C0DA4">
      <w:pPr>
        <w:shd w:val="clear" w:color="auto" w:fill="FFFFFF"/>
        <w:ind w:firstLine="300"/>
        <w:jc w:val="both"/>
        <w:rPr>
          <w:color w:val="000000"/>
        </w:rPr>
      </w:pPr>
      <w:r w:rsidRPr="00A446F0">
        <w:rPr>
          <w:color w:val="000000"/>
        </w:rPr>
        <w:t> </w:t>
      </w:r>
    </w:p>
    <w:p w:rsidR="005C0DA4" w:rsidRPr="00A446F0" w:rsidRDefault="005C0DA4" w:rsidP="005C0DA4">
      <w:pPr>
        <w:shd w:val="clear" w:color="auto" w:fill="FFFFFF"/>
        <w:ind w:firstLine="300"/>
        <w:jc w:val="both"/>
        <w:rPr>
          <w:color w:val="000000"/>
        </w:rPr>
      </w:pPr>
      <w:r w:rsidRPr="00A446F0">
        <w:rPr>
          <w:color w:val="000000"/>
        </w:rPr>
        <w:lastRenderedPageBreak/>
        <w:t>4.1. Должностные лица уполномоченного органа в порядке, установленном законодательством Российской Федерации, имеют право:</w:t>
      </w:r>
    </w:p>
    <w:p w:rsidR="005C0DA4" w:rsidRPr="00A446F0" w:rsidRDefault="005C0DA4" w:rsidP="005C0DA4">
      <w:pPr>
        <w:shd w:val="clear" w:color="auto" w:fill="FFFFFF"/>
        <w:ind w:firstLine="300"/>
        <w:jc w:val="both"/>
        <w:rPr>
          <w:color w:val="000000"/>
        </w:rPr>
      </w:pPr>
      <w:r w:rsidRPr="00A446F0">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6"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
    <w:p w:rsidR="005C0DA4" w:rsidRPr="00A446F0" w:rsidRDefault="005C0DA4" w:rsidP="005C0DA4">
      <w:pPr>
        <w:shd w:val="clear" w:color="auto" w:fill="FFFFFF"/>
        <w:ind w:firstLine="300"/>
        <w:jc w:val="both"/>
        <w:rPr>
          <w:color w:val="000000"/>
        </w:rPr>
      </w:pPr>
      <w:r w:rsidRPr="00A446F0">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C0DA4" w:rsidRPr="00A446F0" w:rsidRDefault="005C0DA4" w:rsidP="005C0DA4">
      <w:pPr>
        <w:shd w:val="clear" w:color="auto" w:fill="FFFFFF"/>
        <w:ind w:firstLine="300"/>
        <w:jc w:val="both"/>
        <w:rPr>
          <w:color w:val="000000"/>
        </w:rPr>
      </w:pPr>
      <w:r w:rsidRPr="00A446F0">
        <w:rPr>
          <w:color w:val="000000"/>
        </w:rP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w:t>
      </w:r>
      <w:r w:rsidR="003053F1">
        <w:rPr>
          <w:color w:val="000000"/>
        </w:rPr>
        <w:t>в области торговли</w:t>
      </w:r>
      <w:r w:rsidRPr="00A446F0">
        <w:rPr>
          <w:color w:val="000000"/>
        </w:rPr>
        <w:t>;</w:t>
      </w:r>
    </w:p>
    <w:p w:rsidR="005C0DA4" w:rsidRPr="00A446F0" w:rsidRDefault="005C0DA4" w:rsidP="005C0DA4">
      <w:pPr>
        <w:shd w:val="clear" w:color="auto" w:fill="FFFFFF"/>
        <w:ind w:firstLine="300"/>
        <w:jc w:val="both"/>
        <w:rPr>
          <w:color w:val="000000"/>
        </w:rPr>
      </w:pPr>
      <w:r w:rsidRPr="00A446F0">
        <w:rPr>
          <w:color w:val="000000"/>
        </w:rPr>
        <w:t xml:space="preserve">4) беспрепятственно по предъявлении служебного удостоверения и копии постановления администрации </w:t>
      </w:r>
      <w:r>
        <w:rPr>
          <w:color w:val="000000"/>
        </w:rPr>
        <w:t>МО Путиловское сельское поселение</w:t>
      </w:r>
      <w:r w:rsidRPr="00A446F0">
        <w:rPr>
          <w:color w:val="000000"/>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5C0DA4" w:rsidRPr="00A446F0" w:rsidRDefault="005C0DA4" w:rsidP="005C0DA4">
      <w:pPr>
        <w:shd w:val="clear" w:color="auto" w:fill="FFFFFF"/>
        <w:ind w:firstLine="300"/>
        <w:jc w:val="both"/>
        <w:rPr>
          <w:color w:val="000000"/>
        </w:rPr>
      </w:pPr>
      <w:r w:rsidRPr="00A446F0">
        <w:rPr>
          <w:color w:val="000000"/>
        </w:rPr>
        <w:t>4.2. Должностные лица уполномоченного органа в порядке, установленном законодательством Российской Федерации, обязаны:</w:t>
      </w:r>
    </w:p>
    <w:p w:rsidR="005C0DA4" w:rsidRPr="00A446F0" w:rsidRDefault="005C0DA4" w:rsidP="005C0DA4">
      <w:pPr>
        <w:shd w:val="clear" w:color="auto" w:fill="FFFFFF"/>
        <w:ind w:firstLine="300"/>
        <w:jc w:val="both"/>
        <w:rPr>
          <w:color w:val="000000"/>
        </w:rPr>
      </w:pPr>
      <w:r w:rsidRPr="00A446F0">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C0DA4" w:rsidRPr="00A446F0" w:rsidRDefault="005C0DA4" w:rsidP="005C0DA4">
      <w:pPr>
        <w:shd w:val="clear" w:color="auto" w:fill="FFFFFF"/>
        <w:ind w:firstLine="300"/>
        <w:jc w:val="both"/>
        <w:rPr>
          <w:color w:val="000000"/>
        </w:rPr>
      </w:pPr>
      <w:r w:rsidRPr="00A446F0">
        <w:rPr>
          <w:color w:val="000000"/>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5C0DA4" w:rsidRPr="00A446F0" w:rsidRDefault="005C0DA4" w:rsidP="005C0DA4">
      <w:pPr>
        <w:shd w:val="clear" w:color="auto" w:fill="FFFFFF"/>
        <w:ind w:firstLine="300"/>
        <w:jc w:val="both"/>
        <w:rPr>
          <w:color w:val="000000"/>
        </w:rPr>
      </w:pPr>
      <w:r w:rsidRPr="00A446F0">
        <w:rPr>
          <w:color w:val="000000"/>
        </w:rPr>
        <w:t xml:space="preserve">3) пресекать и предотвращать нарушения требований </w:t>
      </w:r>
      <w:r w:rsidR="003053F1">
        <w:rPr>
          <w:color w:val="000000"/>
        </w:rPr>
        <w:t xml:space="preserve">в области торговли, установленных </w:t>
      </w:r>
      <w:r w:rsidRPr="00A446F0">
        <w:rPr>
          <w:color w:val="000000"/>
        </w:rPr>
        <w:t xml:space="preserve"> правовыми актами администрации </w:t>
      </w:r>
      <w:r>
        <w:rPr>
          <w:color w:val="000000"/>
        </w:rPr>
        <w:t>МО Путиловское сельское поселение</w:t>
      </w:r>
      <w:r w:rsidRPr="00A446F0">
        <w:rPr>
          <w:color w:val="000000"/>
        </w:rPr>
        <w:t>, в установленном законодательством порядке;</w:t>
      </w:r>
    </w:p>
    <w:p w:rsidR="005C0DA4" w:rsidRPr="00A446F0" w:rsidRDefault="005C0DA4" w:rsidP="005C0DA4">
      <w:pPr>
        <w:shd w:val="clear" w:color="auto" w:fill="FFFFFF"/>
        <w:ind w:firstLine="300"/>
        <w:jc w:val="both"/>
        <w:rPr>
          <w:color w:val="000000"/>
        </w:rPr>
      </w:pPr>
      <w:r w:rsidRPr="00A446F0">
        <w:rPr>
          <w:color w:val="000000"/>
        </w:rPr>
        <w:t xml:space="preserve">4) проводить проверку на основании постановления администрации </w:t>
      </w:r>
      <w:r>
        <w:rPr>
          <w:color w:val="000000"/>
        </w:rPr>
        <w:t>МО Путиловское сельское поселение</w:t>
      </w:r>
      <w:r w:rsidRPr="00A446F0">
        <w:rPr>
          <w:color w:val="000000"/>
        </w:rPr>
        <w:t xml:space="preserve"> об ее проведении в соответствии с назначением проверки;</w:t>
      </w:r>
    </w:p>
    <w:p w:rsidR="005C0DA4" w:rsidRPr="00A446F0" w:rsidRDefault="005C0DA4" w:rsidP="005C0DA4">
      <w:pPr>
        <w:shd w:val="clear" w:color="auto" w:fill="FFFFFF"/>
        <w:ind w:firstLine="300"/>
        <w:jc w:val="both"/>
        <w:rPr>
          <w:color w:val="000000"/>
        </w:rPr>
      </w:pPr>
      <w:r w:rsidRPr="00A446F0">
        <w:rPr>
          <w:color w:val="000000"/>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w:t>
      </w:r>
      <w:r>
        <w:rPr>
          <w:color w:val="000000"/>
        </w:rPr>
        <w:t>МО Путиловское сельское поселение</w:t>
      </w:r>
      <w:r w:rsidRPr="00A446F0">
        <w:rPr>
          <w:color w:val="000000"/>
        </w:rPr>
        <w:t xml:space="preserve"> и в случае, предусмотренном </w:t>
      </w:r>
      <w:hyperlink r:id="rId17" w:history="1">
        <w:r w:rsidRPr="00A446F0">
          <w:rPr>
            <w:b/>
            <w:bCs/>
            <w:color w:val="333300"/>
          </w:rPr>
          <w:t>частью 5 статьи 10</w:t>
        </w:r>
      </w:hyperlink>
      <w:r w:rsidRPr="00A446F0">
        <w:rPr>
          <w:color w:val="000000"/>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C0DA4" w:rsidRPr="00A446F0" w:rsidRDefault="005C0DA4" w:rsidP="005C0DA4">
      <w:pPr>
        <w:shd w:val="clear" w:color="auto" w:fill="FFFFFF"/>
        <w:ind w:firstLine="300"/>
        <w:jc w:val="both"/>
        <w:rPr>
          <w:color w:val="000000"/>
        </w:rPr>
      </w:pPr>
      <w:r w:rsidRPr="00A446F0">
        <w:rPr>
          <w:color w:val="000000"/>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0DA4" w:rsidRDefault="005C0DA4" w:rsidP="005C0DA4">
      <w:pPr>
        <w:shd w:val="clear" w:color="auto" w:fill="FFFFFF"/>
        <w:ind w:firstLine="300"/>
        <w:jc w:val="both"/>
        <w:rPr>
          <w:color w:val="000000"/>
        </w:rPr>
      </w:pPr>
      <w:r w:rsidRPr="00A446F0">
        <w:rPr>
          <w:color w:val="000000"/>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C0DA4" w:rsidRPr="00F06616" w:rsidRDefault="005C0DA4" w:rsidP="005C0DA4">
      <w:pPr>
        <w:autoSpaceDE w:val="0"/>
        <w:autoSpaceDN w:val="0"/>
        <w:adjustRightInd w:val="0"/>
        <w:jc w:val="both"/>
      </w:pPr>
      <w:r w:rsidRPr="00F06616">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C0DA4" w:rsidRPr="00A446F0" w:rsidRDefault="005C0DA4" w:rsidP="005C0DA4">
      <w:pPr>
        <w:shd w:val="clear" w:color="auto" w:fill="FFFFFF"/>
        <w:ind w:firstLine="300"/>
        <w:jc w:val="both"/>
        <w:rPr>
          <w:color w:val="000000"/>
        </w:rPr>
      </w:pPr>
      <w:r w:rsidRPr="00A446F0">
        <w:rPr>
          <w:color w:val="000000"/>
        </w:rPr>
        <w:t>8) составлять по результатам проверок акты проверки;</w:t>
      </w:r>
    </w:p>
    <w:p w:rsidR="005C0DA4" w:rsidRPr="00A446F0" w:rsidRDefault="005C0DA4" w:rsidP="005C0DA4">
      <w:pPr>
        <w:shd w:val="clear" w:color="auto" w:fill="FFFFFF"/>
        <w:ind w:firstLine="300"/>
        <w:jc w:val="both"/>
        <w:rPr>
          <w:color w:val="000000"/>
        </w:rPr>
      </w:pPr>
      <w:r w:rsidRPr="00A446F0">
        <w:rPr>
          <w:color w:val="000000"/>
        </w:rPr>
        <w:t>9) в случае выявления при проведении проверки нарушений обязательных требований или требований, установленных муниципальными правовыми актами,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народов Российской Федерации,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C0DA4" w:rsidRPr="00A446F0" w:rsidRDefault="005C0DA4" w:rsidP="005C0DA4">
      <w:pPr>
        <w:shd w:val="clear" w:color="auto" w:fill="FFFFFF"/>
        <w:ind w:firstLine="300"/>
        <w:jc w:val="both"/>
        <w:rPr>
          <w:color w:val="000000"/>
        </w:rPr>
      </w:pPr>
      <w:r w:rsidRPr="00A446F0">
        <w:rPr>
          <w:color w:val="000000"/>
        </w:rPr>
        <w:t>10)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C0DA4" w:rsidRPr="00A446F0" w:rsidRDefault="005C0DA4" w:rsidP="005C0DA4">
      <w:pPr>
        <w:shd w:val="clear" w:color="auto" w:fill="FFFFFF"/>
        <w:ind w:firstLine="300"/>
        <w:jc w:val="both"/>
        <w:rPr>
          <w:color w:val="000000"/>
        </w:rPr>
      </w:pPr>
      <w:r w:rsidRPr="00A446F0">
        <w:rPr>
          <w:color w:val="000000"/>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C0DA4" w:rsidRPr="00A446F0" w:rsidRDefault="005C0DA4" w:rsidP="005C0DA4">
      <w:pPr>
        <w:shd w:val="clear" w:color="auto" w:fill="FFFFFF"/>
        <w:ind w:firstLine="300"/>
        <w:jc w:val="both"/>
        <w:rPr>
          <w:color w:val="000000"/>
        </w:rPr>
      </w:pPr>
      <w:r w:rsidRPr="00A446F0">
        <w:rPr>
          <w:color w:val="000000"/>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5C0DA4" w:rsidRPr="00A446F0" w:rsidRDefault="005C0DA4" w:rsidP="005C0DA4">
      <w:pPr>
        <w:shd w:val="clear" w:color="auto" w:fill="FFFFFF"/>
        <w:ind w:firstLine="300"/>
        <w:jc w:val="both"/>
        <w:rPr>
          <w:color w:val="000000"/>
        </w:rPr>
      </w:pPr>
      <w:r w:rsidRPr="00A446F0">
        <w:rPr>
          <w:color w:val="000000"/>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C0DA4" w:rsidRPr="00A446F0" w:rsidRDefault="005C0DA4" w:rsidP="005C0DA4">
      <w:pPr>
        <w:shd w:val="clear" w:color="auto" w:fill="FFFFFF"/>
        <w:ind w:firstLine="300"/>
        <w:jc w:val="both"/>
        <w:rPr>
          <w:color w:val="000000"/>
        </w:rPr>
      </w:pPr>
      <w:r w:rsidRPr="00A446F0">
        <w:rPr>
          <w:color w:val="000000"/>
        </w:rPr>
        <w:t>14) соблюдать сроки проведения проверки, установленные Федеральным </w:t>
      </w:r>
      <w:hyperlink r:id="rId18"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0DA4" w:rsidRPr="00A446F0" w:rsidRDefault="005C0DA4" w:rsidP="005C0DA4">
      <w:pPr>
        <w:shd w:val="clear" w:color="auto" w:fill="FFFFFF"/>
        <w:ind w:firstLine="300"/>
        <w:jc w:val="both"/>
        <w:rPr>
          <w:color w:val="000000"/>
        </w:rPr>
      </w:pPr>
      <w:r w:rsidRPr="00A446F0">
        <w:rPr>
          <w:color w:val="000000"/>
        </w:rPr>
        <w:t>15)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C0DA4" w:rsidRPr="00A446F0" w:rsidRDefault="005C0DA4" w:rsidP="005C0DA4">
      <w:pPr>
        <w:shd w:val="clear" w:color="auto" w:fill="FFFFFF"/>
        <w:ind w:firstLine="300"/>
        <w:jc w:val="both"/>
        <w:rPr>
          <w:color w:val="000000"/>
        </w:rPr>
      </w:pPr>
      <w:r w:rsidRPr="00A446F0">
        <w:rPr>
          <w:color w:val="000000"/>
        </w:rPr>
        <w:t xml:space="preserve">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3053F1">
        <w:rPr>
          <w:color w:val="000000"/>
        </w:rPr>
        <w:t>порядка</w:t>
      </w:r>
      <w:r w:rsidRPr="00A446F0">
        <w:rPr>
          <w:color w:val="000000"/>
        </w:rPr>
        <w:t xml:space="preserve"> осуществления муниципального контроля </w:t>
      </w:r>
      <w:r w:rsidR="00886EDC">
        <w:rPr>
          <w:color w:val="000000"/>
        </w:rPr>
        <w:t>в обасти торговой деятельности</w:t>
      </w:r>
      <w:r w:rsidRPr="00A446F0">
        <w:rPr>
          <w:color w:val="000000"/>
        </w:rPr>
        <w:t>, в соответствии с которым проводится проверка;</w:t>
      </w:r>
    </w:p>
    <w:p w:rsidR="005C0DA4" w:rsidRPr="00A446F0" w:rsidRDefault="005C0DA4" w:rsidP="005C0DA4">
      <w:pPr>
        <w:shd w:val="clear" w:color="auto" w:fill="FFFFFF"/>
        <w:ind w:firstLine="300"/>
        <w:jc w:val="both"/>
        <w:rPr>
          <w:color w:val="000000"/>
        </w:rPr>
      </w:pPr>
      <w:r w:rsidRPr="00A446F0">
        <w:rPr>
          <w:color w:val="000000"/>
        </w:rPr>
        <w:t>17) осуществлять запись о проведенной проверке в журнале учета проверок;</w:t>
      </w:r>
    </w:p>
    <w:p w:rsidR="005C0DA4" w:rsidRPr="00A446F0" w:rsidRDefault="005C0DA4" w:rsidP="005C0DA4">
      <w:pPr>
        <w:shd w:val="clear" w:color="auto" w:fill="FFFFFF"/>
        <w:ind w:firstLine="300"/>
        <w:jc w:val="both"/>
        <w:rPr>
          <w:color w:val="000000"/>
        </w:rPr>
      </w:pPr>
      <w:r w:rsidRPr="00A446F0">
        <w:rPr>
          <w:color w:val="000000"/>
        </w:rPr>
        <w:t>18) соблюдать требования административного регламента.</w:t>
      </w:r>
    </w:p>
    <w:p w:rsidR="005C0DA4" w:rsidRPr="00A446F0" w:rsidRDefault="005C0DA4" w:rsidP="005C0DA4">
      <w:pPr>
        <w:shd w:val="clear" w:color="auto" w:fill="FFFFFF"/>
        <w:ind w:firstLine="300"/>
        <w:jc w:val="both"/>
        <w:rPr>
          <w:color w:val="000000"/>
        </w:rPr>
      </w:pPr>
      <w:r w:rsidRPr="00A446F0">
        <w:rPr>
          <w:color w:val="000000"/>
        </w:rPr>
        <w:t>4.3. Должностные лица уполномоченного органа не вправе:</w:t>
      </w:r>
    </w:p>
    <w:p w:rsidR="005C0DA4" w:rsidRDefault="005C0DA4" w:rsidP="005C0DA4">
      <w:pPr>
        <w:shd w:val="clear" w:color="auto" w:fill="FFFFFF"/>
        <w:ind w:firstLine="300"/>
        <w:jc w:val="both"/>
        <w:rPr>
          <w:color w:val="000000"/>
        </w:rPr>
      </w:pPr>
      <w:r w:rsidRPr="00A446F0">
        <w:rPr>
          <w:color w:val="000000"/>
        </w:rPr>
        <w:t>1) проверять выполнение обязательных требований и требований, установленных муниципальными правовыми актами, если в соответствии с компетенцией уполномоченного органа проверка таких требований не входит в его полномочия;</w:t>
      </w:r>
    </w:p>
    <w:p w:rsidR="005C0DA4" w:rsidRPr="00A446F0" w:rsidRDefault="005C0DA4" w:rsidP="005C0DA4">
      <w:pPr>
        <w:shd w:val="clear" w:color="auto" w:fill="FFFFFF"/>
        <w:ind w:firstLine="300"/>
        <w:jc w:val="both"/>
        <w:rPr>
          <w:color w:val="000000"/>
        </w:rPr>
      </w:pPr>
      <w:r w:rsidRPr="00A446F0">
        <w:rPr>
          <w:color w:val="000000"/>
        </w:rPr>
        <w:lastRenderedPageBreak/>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5C0DA4" w:rsidRDefault="005C0DA4" w:rsidP="005C0DA4">
      <w:pPr>
        <w:shd w:val="clear" w:color="auto" w:fill="FFFFFF"/>
        <w:ind w:firstLine="300"/>
        <w:jc w:val="both"/>
        <w:rPr>
          <w:color w:val="000000"/>
        </w:rPr>
      </w:pPr>
      <w:r w:rsidRPr="00A446F0">
        <w:rPr>
          <w:color w:val="00000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C0DA4" w:rsidRPr="00A446F0" w:rsidRDefault="005C0DA4" w:rsidP="005C0DA4">
      <w:pPr>
        <w:shd w:val="clear" w:color="auto" w:fill="FFFFFF"/>
        <w:ind w:firstLine="300"/>
        <w:jc w:val="both"/>
        <w:rPr>
          <w:color w:val="000000"/>
        </w:rPr>
      </w:pPr>
      <w:r w:rsidRPr="00A446F0">
        <w:rPr>
          <w:color w:val="000000"/>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C0DA4" w:rsidRPr="00A446F0" w:rsidRDefault="005C0DA4" w:rsidP="005C0DA4">
      <w:pPr>
        <w:shd w:val="clear" w:color="auto" w:fill="FFFFFF"/>
        <w:ind w:firstLine="300"/>
        <w:jc w:val="both"/>
        <w:rPr>
          <w:color w:val="000000"/>
        </w:rPr>
      </w:pPr>
      <w:r w:rsidRPr="00A446F0">
        <w:rPr>
          <w:color w:val="000000"/>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C0DA4" w:rsidRPr="00A446F0" w:rsidRDefault="005C0DA4" w:rsidP="005C0DA4">
      <w:pPr>
        <w:shd w:val="clear" w:color="auto" w:fill="FFFFFF"/>
        <w:ind w:firstLine="300"/>
        <w:jc w:val="both"/>
        <w:rPr>
          <w:color w:val="000000"/>
        </w:rPr>
      </w:pPr>
      <w:r w:rsidRPr="00A446F0">
        <w:rPr>
          <w:color w:val="000000"/>
        </w:rPr>
        <w:t>6) превышать установленные сроки проведения проверки;</w:t>
      </w:r>
    </w:p>
    <w:p w:rsidR="005C0DA4" w:rsidRDefault="005C0DA4" w:rsidP="005C0DA4">
      <w:pPr>
        <w:shd w:val="clear" w:color="auto" w:fill="FFFFFF"/>
        <w:ind w:firstLine="300"/>
        <w:jc w:val="both"/>
        <w:rPr>
          <w:color w:val="000000"/>
        </w:rPr>
      </w:pPr>
      <w:r w:rsidRPr="00A446F0">
        <w:rPr>
          <w:color w:val="000000"/>
        </w:rPr>
        <w:t>7) осуществлять выдачу индивидуальным предпринимателям, юридическим лицам предписаний или предложений о проведении за их счет мероприятий по контролю.</w:t>
      </w:r>
    </w:p>
    <w:p w:rsidR="005C0DA4" w:rsidRPr="00F06616" w:rsidRDefault="005C0DA4" w:rsidP="005C0DA4">
      <w:pPr>
        <w:autoSpaceDE w:val="0"/>
        <w:autoSpaceDN w:val="0"/>
        <w:adjustRightInd w:val="0"/>
        <w:jc w:val="both"/>
      </w:pPr>
      <w:r w:rsidRPr="00F06616">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C0DA4" w:rsidRPr="00F06616" w:rsidRDefault="005C0DA4" w:rsidP="005C0DA4">
      <w:pPr>
        <w:autoSpaceDE w:val="0"/>
        <w:autoSpaceDN w:val="0"/>
        <w:adjustRightInd w:val="0"/>
        <w:jc w:val="both"/>
      </w:pPr>
      <w:r w:rsidRPr="00F06616">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C0DA4" w:rsidRDefault="005C0DA4" w:rsidP="005C0DA4">
      <w:pPr>
        <w:shd w:val="clear" w:color="auto" w:fill="FFFFFF"/>
        <w:ind w:firstLine="300"/>
        <w:jc w:val="both"/>
        <w:rPr>
          <w:color w:val="000000"/>
        </w:rPr>
      </w:pPr>
    </w:p>
    <w:p w:rsidR="005C0DA4" w:rsidRPr="00A446F0" w:rsidRDefault="005C0DA4" w:rsidP="005C0DA4">
      <w:pPr>
        <w:shd w:val="clear" w:color="auto" w:fill="FFFFFF"/>
        <w:ind w:firstLine="300"/>
        <w:jc w:val="both"/>
        <w:rPr>
          <w:color w:val="000000"/>
        </w:rPr>
      </w:pPr>
      <w:r w:rsidRPr="00A446F0">
        <w:rPr>
          <w:color w:val="000000"/>
        </w:rPr>
        <w:t>5. Права, обязанности и ответственность лиц, в отношении которых осуществляются мероприятия по муниципальному контролю</w:t>
      </w:r>
    </w:p>
    <w:p w:rsidR="005C0DA4" w:rsidRPr="00A446F0" w:rsidRDefault="005C0DA4" w:rsidP="005C0DA4">
      <w:pPr>
        <w:shd w:val="clear" w:color="auto" w:fill="FFFFFF"/>
        <w:ind w:firstLine="300"/>
        <w:jc w:val="both"/>
        <w:rPr>
          <w:color w:val="000000"/>
        </w:rPr>
      </w:pPr>
      <w:r w:rsidRPr="00A446F0">
        <w:rPr>
          <w:color w:val="000000"/>
        </w:rPr>
        <w:t> </w:t>
      </w:r>
    </w:p>
    <w:p w:rsidR="005C0DA4" w:rsidRPr="00A446F0" w:rsidRDefault="005C0DA4" w:rsidP="005C0DA4">
      <w:pPr>
        <w:shd w:val="clear" w:color="auto" w:fill="FFFFFF"/>
        <w:ind w:firstLine="300"/>
        <w:jc w:val="both"/>
        <w:rPr>
          <w:color w:val="000000"/>
        </w:rPr>
      </w:pPr>
      <w:r w:rsidRPr="00A446F0">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C0DA4" w:rsidRPr="00A446F0" w:rsidRDefault="005C0DA4" w:rsidP="005C0DA4">
      <w:pPr>
        <w:shd w:val="clear" w:color="auto" w:fill="FFFFFF"/>
        <w:ind w:firstLine="300"/>
        <w:jc w:val="both"/>
        <w:rPr>
          <w:color w:val="000000"/>
        </w:rPr>
      </w:pPr>
      <w:r w:rsidRPr="00A446F0">
        <w:rPr>
          <w:color w:val="000000"/>
        </w:rPr>
        <w:t>1) непосредственно присутствовать при проведении проверки, давать объяснения по вопросам, относящимся к предмету проверки;</w:t>
      </w:r>
    </w:p>
    <w:p w:rsidR="005C0DA4" w:rsidRDefault="005C0DA4" w:rsidP="005C0DA4">
      <w:pPr>
        <w:shd w:val="clear" w:color="auto" w:fill="FFFFFF"/>
        <w:ind w:firstLine="300"/>
        <w:jc w:val="both"/>
        <w:rPr>
          <w:color w:val="000000"/>
        </w:rPr>
      </w:pPr>
      <w:r w:rsidRPr="00A446F0">
        <w:rPr>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9" w:history="1">
        <w:r w:rsidRPr="00A446F0">
          <w:rPr>
            <w:b/>
            <w:bCs/>
            <w:color w:val="333300"/>
          </w:rPr>
          <w:t>законом</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0DA4" w:rsidRPr="00F06616" w:rsidRDefault="005C0DA4" w:rsidP="005C0DA4">
      <w:pPr>
        <w:shd w:val="clear" w:color="auto" w:fill="FFFFFF"/>
        <w:ind w:firstLine="300"/>
        <w:jc w:val="both"/>
      </w:pPr>
      <w:r w:rsidRPr="00F06616">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C0DA4" w:rsidRPr="00F06616" w:rsidRDefault="005C0DA4" w:rsidP="005C0DA4">
      <w:pPr>
        <w:autoSpaceDE w:val="0"/>
        <w:autoSpaceDN w:val="0"/>
        <w:adjustRightInd w:val="0"/>
        <w:jc w:val="both"/>
      </w:pPr>
      <w:r w:rsidRPr="00F06616">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C0DA4" w:rsidRPr="00A446F0" w:rsidRDefault="005C0DA4" w:rsidP="005C0DA4">
      <w:pPr>
        <w:shd w:val="clear" w:color="auto" w:fill="FFFFFF"/>
        <w:ind w:firstLine="300"/>
        <w:jc w:val="both"/>
        <w:rPr>
          <w:color w:val="000000"/>
        </w:rPr>
      </w:pPr>
      <w:r w:rsidRPr="00A446F0">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C0DA4" w:rsidRDefault="005C0DA4" w:rsidP="005C0DA4">
      <w:pPr>
        <w:shd w:val="clear" w:color="auto" w:fill="FFFFFF"/>
        <w:ind w:firstLine="300"/>
        <w:jc w:val="both"/>
        <w:rPr>
          <w:color w:val="000000"/>
        </w:rPr>
      </w:pPr>
      <w:r w:rsidRPr="00A446F0">
        <w:rPr>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C0DA4" w:rsidRPr="00F06616" w:rsidRDefault="005C0DA4" w:rsidP="005C0DA4">
      <w:pPr>
        <w:autoSpaceDE w:val="0"/>
        <w:autoSpaceDN w:val="0"/>
        <w:adjustRightInd w:val="0"/>
        <w:jc w:val="both"/>
      </w:pPr>
      <w:r w:rsidRPr="00F06616">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C0DA4" w:rsidRPr="00A446F0" w:rsidRDefault="005C0DA4" w:rsidP="005C0DA4">
      <w:pPr>
        <w:shd w:val="clear" w:color="auto" w:fill="FFFFFF"/>
        <w:ind w:firstLine="300"/>
        <w:jc w:val="both"/>
        <w:rPr>
          <w:color w:val="000000"/>
        </w:rPr>
      </w:pPr>
      <w:r w:rsidRPr="00A446F0">
        <w:rPr>
          <w:color w:val="000000"/>
        </w:rPr>
        <w:t xml:space="preserve">5.2. </w:t>
      </w:r>
      <w:r>
        <w:rPr>
          <w:color w:val="000000"/>
        </w:rPr>
        <w:t>Права, о</w:t>
      </w:r>
      <w:r w:rsidRPr="00A446F0">
        <w:rPr>
          <w:color w:val="000000"/>
        </w:rPr>
        <w:t>бязанности и ответственность лиц, в отношении которых осуществляется мероприятие по контролю:</w:t>
      </w:r>
    </w:p>
    <w:p w:rsidR="005C0DA4" w:rsidRPr="00A446F0" w:rsidRDefault="005C0DA4" w:rsidP="005C0DA4">
      <w:pPr>
        <w:shd w:val="clear" w:color="auto" w:fill="FFFFFF"/>
        <w:ind w:firstLine="300"/>
        <w:jc w:val="both"/>
        <w:rPr>
          <w:color w:val="000000"/>
        </w:rPr>
      </w:pPr>
      <w:r w:rsidRPr="00A446F0">
        <w:rPr>
          <w:color w:val="00000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C0DA4" w:rsidRPr="00A446F0" w:rsidRDefault="005C0DA4" w:rsidP="005C0DA4">
      <w:pPr>
        <w:shd w:val="clear" w:color="auto" w:fill="FFFFFF"/>
        <w:ind w:firstLine="300"/>
        <w:jc w:val="both"/>
        <w:rPr>
          <w:color w:val="000000"/>
        </w:rPr>
      </w:pPr>
      <w:r w:rsidRPr="00A446F0">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0" w:history="1">
        <w:r w:rsidRPr="00A446F0">
          <w:rPr>
            <w:b/>
            <w:bCs/>
            <w:color w:val="333300"/>
          </w:rPr>
          <w:t>закона</w:t>
        </w:r>
      </w:hyperlink>
      <w:r w:rsidRPr="00A446F0">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C0DA4" w:rsidRPr="00A446F0" w:rsidRDefault="005C0DA4" w:rsidP="005C0DA4">
      <w:pPr>
        <w:shd w:val="clear" w:color="auto" w:fill="FFFFFF"/>
        <w:ind w:firstLine="300"/>
        <w:jc w:val="both"/>
        <w:rPr>
          <w:color w:val="000000"/>
        </w:rPr>
      </w:pPr>
      <w:r w:rsidRPr="00A446F0">
        <w:rPr>
          <w:color w:val="000000"/>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C0DA4" w:rsidRPr="00A446F0" w:rsidRDefault="005C0DA4" w:rsidP="005C0DA4">
      <w:pPr>
        <w:shd w:val="clear" w:color="auto" w:fill="FFFFFF"/>
        <w:ind w:firstLine="300"/>
        <w:jc w:val="both"/>
        <w:rPr>
          <w:color w:val="000000"/>
        </w:rPr>
      </w:pPr>
      <w:r>
        <w:t xml:space="preserve">4) </w:t>
      </w:r>
      <w:r w:rsidRPr="00F06616">
        <w:t xml:space="preserve">Юридические лица, индивидуальные предприниматели </w:t>
      </w:r>
      <w:r w:rsidRPr="00514BCD">
        <w:t>вправе</w:t>
      </w:r>
      <w:r w:rsidRPr="00F06616">
        <w:t xml:space="preserve"> вести журнал учета проверок по </w:t>
      </w:r>
      <w:hyperlink r:id="rId21" w:history="1">
        <w:r w:rsidRPr="00514BCD">
          <w:t>типовой форме</w:t>
        </w:r>
      </w:hyperlink>
      <w:r w:rsidRPr="00514BCD">
        <w:t>,</w:t>
      </w:r>
      <w:r w:rsidRPr="00F06616">
        <w:t xml:space="preserve"> установленной федеральным органом исполнительной власти, уполномоченным Правительством Российской Федерации</w:t>
      </w:r>
      <w:r w:rsidRPr="00A446F0">
        <w:rPr>
          <w:color w:val="000000"/>
        </w:rPr>
        <w:t>.</w:t>
      </w:r>
    </w:p>
    <w:p w:rsidR="005C0DA4" w:rsidRPr="00A446F0" w:rsidRDefault="005C0DA4" w:rsidP="005C0DA4">
      <w:pPr>
        <w:shd w:val="clear" w:color="auto" w:fill="FFFFFF"/>
        <w:ind w:firstLine="300"/>
        <w:jc w:val="both"/>
        <w:rPr>
          <w:color w:val="000000"/>
        </w:rPr>
      </w:pPr>
      <w:r w:rsidRPr="00A446F0">
        <w:rPr>
          <w:color w:val="000000"/>
        </w:rPr>
        <w:t> </w:t>
      </w:r>
    </w:p>
    <w:p w:rsidR="005C0DA4" w:rsidRPr="00A446F0" w:rsidRDefault="005C0DA4" w:rsidP="005C0DA4">
      <w:pPr>
        <w:shd w:val="clear" w:color="auto" w:fill="FFFFFF"/>
        <w:ind w:firstLine="300"/>
        <w:jc w:val="both"/>
        <w:rPr>
          <w:color w:val="000000"/>
        </w:rPr>
      </w:pPr>
      <w:r w:rsidRPr="00A446F0">
        <w:rPr>
          <w:color w:val="000000"/>
        </w:rPr>
        <w:lastRenderedPageBreak/>
        <w:t>6. Ответственность органов муниципального контроля</w:t>
      </w:r>
    </w:p>
    <w:p w:rsidR="005C0DA4" w:rsidRPr="00A446F0" w:rsidRDefault="005C0DA4" w:rsidP="005C0DA4">
      <w:pPr>
        <w:shd w:val="clear" w:color="auto" w:fill="FFFFFF"/>
        <w:ind w:firstLine="300"/>
        <w:jc w:val="both"/>
        <w:rPr>
          <w:color w:val="000000"/>
        </w:rPr>
      </w:pPr>
      <w:r w:rsidRPr="00A446F0">
        <w:rPr>
          <w:color w:val="000000"/>
        </w:rPr>
        <w:t> </w:t>
      </w:r>
    </w:p>
    <w:p w:rsidR="005C0DA4" w:rsidRPr="00A446F0" w:rsidRDefault="005C0DA4" w:rsidP="005C0DA4">
      <w:pPr>
        <w:shd w:val="clear" w:color="auto" w:fill="FFFFFF"/>
        <w:ind w:firstLine="300"/>
        <w:jc w:val="both"/>
        <w:rPr>
          <w:color w:val="000000"/>
        </w:rPr>
      </w:pPr>
      <w:r w:rsidRPr="00A446F0">
        <w:rPr>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C0DA4" w:rsidRPr="00A446F0" w:rsidRDefault="005C0DA4" w:rsidP="005C0DA4">
      <w:pPr>
        <w:shd w:val="clear" w:color="auto" w:fill="FFFFFF"/>
        <w:ind w:firstLine="300"/>
        <w:jc w:val="both"/>
        <w:rPr>
          <w:color w:val="000000"/>
        </w:rPr>
      </w:pPr>
      <w:r w:rsidRPr="00A446F0">
        <w:rPr>
          <w:color w:val="000000"/>
        </w:rPr>
        <w:t>6.2. Орган муниципального контроля осуществляет контроль за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C0DA4" w:rsidRPr="00A446F0" w:rsidRDefault="005C0DA4" w:rsidP="005C0DA4">
      <w:pPr>
        <w:shd w:val="clear" w:color="auto" w:fill="FFFFFF"/>
        <w:ind w:firstLine="300"/>
        <w:jc w:val="both"/>
        <w:rPr>
          <w:color w:val="000000"/>
        </w:rPr>
      </w:pPr>
      <w:r w:rsidRPr="00A446F0">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C0DA4" w:rsidRPr="00A446F0" w:rsidRDefault="005C0DA4" w:rsidP="005C0DA4"/>
    <w:p w:rsidR="005C0DA4" w:rsidRPr="00A446F0" w:rsidRDefault="005C0DA4" w:rsidP="005C0DA4"/>
    <w:p w:rsidR="005C0DA4" w:rsidRDefault="005C0DA4" w:rsidP="005C0DA4"/>
    <w:bookmarkEnd w:id="0"/>
    <w:p w:rsidR="00071A1F" w:rsidRPr="00F92DED" w:rsidRDefault="00071A1F" w:rsidP="00071A1F">
      <w:pPr>
        <w:jc w:val="both"/>
      </w:pPr>
    </w:p>
    <w:sectPr w:rsidR="00071A1F" w:rsidRPr="00F92DED" w:rsidSect="0095673D">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C98" w:rsidRDefault="00161C98" w:rsidP="00D9683F">
      <w:r>
        <w:separator/>
      </w:r>
    </w:p>
  </w:endnote>
  <w:endnote w:type="continuationSeparator" w:id="1">
    <w:p w:rsidR="00161C98" w:rsidRDefault="00161C98" w:rsidP="00D96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C98" w:rsidRDefault="00161C98" w:rsidP="00D9683F">
      <w:r>
        <w:separator/>
      </w:r>
    </w:p>
  </w:footnote>
  <w:footnote w:type="continuationSeparator" w:id="1">
    <w:p w:rsidR="00161C98" w:rsidRDefault="00161C98" w:rsidP="00D96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735"/>
    <w:multiLevelType w:val="hybridMultilevel"/>
    <w:tmpl w:val="12AE2556"/>
    <w:lvl w:ilvl="0" w:tplc="7B00363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4D7971"/>
    <w:multiLevelType w:val="multilevel"/>
    <w:tmpl w:val="5D7CD1F4"/>
    <w:lvl w:ilvl="0">
      <w:start w:val="1"/>
      <w:numFmt w:val="decimal"/>
      <w:lvlText w:val="%1."/>
      <w:lvlJc w:val="left"/>
      <w:pPr>
        <w:ind w:left="705" w:hanging="705"/>
      </w:pPr>
      <w:rPr>
        <w:rFonts w:hint="default"/>
        <w:color w:val="000000"/>
      </w:rPr>
    </w:lvl>
    <w:lvl w:ilvl="1">
      <w:start w:val="1"/>
      <w:numFmt w:val="decimal"/>
      <w:lvlText w:val="%1.%2."/>
      <w:lvlJc w:val="left"/>
      <w:pPr>
        <w:ind w:left="1005" w:hanging="705"/>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2">
    <w:nsid w:val="19E92778"/>
    <w:multiLevelType w:val="hybridMultilevel"/>
    <w:tmpl w:val="0E7E4474"/>
    <w:lvl w:ilvl="0" w:tplc="5754870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524E4371"/>
    <w:multiLevelType w:val="multilevel"/>
    <w:tmpl w:val="1EB695C6"/>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1A1F"/>
    <w:rsid w:val="00005F53"/>
    <w:rsid w:val="000120DE"/>
    <w:rsid w:val="000173FD"/>
    <w:rsid w:val="00023A6E"/>
    <w:rsid w:val="00031741"/>
    <w:rsid w:val="0004437C"/>
    <w:rsid w:val="00052D03"/>
    <w:rsid w:val="00052F1C"/>
    <w:rsid w:val="000573F7"/>
    <w:rsid w:val="00071A1F"/>
    <w:rsid w:val="000821B2"/>
    <w:rsid w:val="000925C4"/>
    <w:rsid w:val="000C4B9F"/>
    <w:rsid w:val="000C5452"/>
    <w:rsid w:val="000D1668"/>
    <w:rsid w:val="000D31B8"/>
    <w:rsid w:val="000E39B4"/>
    <w:rsid w:val="000E6875"/>
    <w:rsid w:val="000F6D99"/>
    <w:rsid w:val="00113771"/>
    <w:rsid w:val="00126D33"/>
    <w:rsid w:val="00126D93"/>
    <w:rsid w:val="001437CC"/>
    <w:rsid w:val="00147555"/>
    <w:rsid w:val="00161C98"/>
    <w:rsid w:val="001720C2"/>
    <w:rsid w:val="00173CC8"/>
    <w:rsid w:val="00174D9C"/>
    <w:rsid w:val="0018096B"/>
    <w:rsid w:val="0019062B"/>
    <w:rsid w:val="0019124F"/>
    <w:rsid w:val="00192B76"/>
    <w:rsid w:val="001971BF"/>
    <w:rsid w:val="001A207D"/>
    <w:rsid w:val="001A3459"/>
    <w:rsid w:val="001B0A57"/>
    <w:rsid w:val="001C7FEC"/>
    <w:rsid w:val="001D268C"/>
    <w:rsid w:val="001E07D7"/>
    <w:rsid w:val="001F2BB7"/>
    <w:rsid w:val="00204F74"/>
    <w:rsid w:val="00226CC5"/>
    <w:rsid w:val="002407F6"/>
    <w:rsid w:val="00253BF1"/>
    <w:rsid w:val="00254264"/>
    <w:rsid w:val="00256568"/>
    <w:rsid w:val="00261AC5"/>
    <w:rsid w:val="00271B7A"/>
    <w:rsid w:val="00275813"/>
    <w:rsid w:val="00286A79"/>
    <w:rsid w:val="00291A7A"/>
    <w:rsid w:val="00294365"/>
    <w:rsid w:val="00295E9C"/>
    <w:rsid w:val="002A2443"/>
    <w:rsid w:val="002B4CBE"/>
    <w:rsid w:val="002C2158"/>
    <w:rsid w:val="002D173D"/>
    <w:rsid w:val="002D25D4"/>
    <w:rsid w:val="002D7626"/>
    <w:rsid w:val="002E339D"/>
    <w:rsid w:val="002F6D51"/>
    <w:rsid w:val="002F7B48"/>
    <w:rsid w:val="0030172E"/>
    <w:rsid w:val="003053F1"/>
    <w:rsid w:val="00322B21"/>
    <w:rsid w:val="0032556F"/>
    <w:rsid w:val="00330EF6"/>
    <w:rsid w:val="00340667"/>
    <w:rsid w:val="00340F06"/>
    <w:rsid w:val="003466F3"/>
    <w:rsid w:val="00352A56"/>
    <w:rsid w:val="00370A2A"/>
    <w:rsid w:val="00376CAF"/>
    <w:rsid w:val="003818A1"/>
    <w:rsid w:val="003836A2"/>
    <w:rsid w:val="003A1EA0"/>
    <w:rsid w:val="003A2D73"/>
    <w:rsid w:val="003A3328"/>
    <w:rsid w:val="003A508A"/>
    <w:rsid w:val="003C1CC1"/>
    <w:rsid w:val="003C27F6"/>
    <w:rsid w:val="003C5F8B"/>
    <w:rsid w:val="003C7B99"/>
    <w:rsid w:val="003E63C9"/>
    <w:rsid w:val="003F67F6"/>
    <w:rsid w:val="00413E75"/>
    <w:rsid w:val="0041768C"/>
    <w:rsid w:val="00426EC0"/>
    <w:rsid w:val="00455CD4"/>
    <w:rsid w:val="00456443"/>
    <w:rsid w:val="00464855"/>
    <w:rsid w:val="00467A01"/>
    <w:rsid w:val="0048314E"/>
    <w:rsid w:val="004856C5"/>
    <w:rsid w:val="00495BEF"/>
    <w:rsid w:val="00497245"/>
    <w:rsid w:val="004A1C34"/>
    <w:rsid w:val="004B20C1"/>
    <w:rsid w:val="004B5714"/>
    <w:rsid w:val="004C1B42"/>
    <w:rsid w:val="004C52A2"/>
    <w:rsid w:val="004D5A4F"/>
    <w:rsid w:val="004D5D65"/>
    <w:rsid w:val="004D63FB"/>
    <w:rsid w:val="0052755A"/>
    <w:rsid w:val="005341B4"/>
    <w:rsid w:val="005426F2"/>
    <w:rsid w:val="00547E63"/>
    <w:rsid w:val="005616D4"/>
    <w:rsid w:val="00564B0C"/>
    <w:rsid w:val="00570162"/>
    <w:rsid w:val="00571BBB"/>
    <w:rsid w:val="005763CB"/>
    <w:rsid w:val="00580B1B"/>
    <w:rsid w:val="00581B0B"/>
    <w:rsid w:val="00586356"/>
    <w:rsid w:val="0058774F"/>
    <w:rsid w:val="00594A1A"/>
    <w:rsid w:val="005969F2"/>
    <w:rsid w:val="005B0058"/>
    <w:rsid w:val="005C0DA4"/>
    <w:rsid w:val="005D1989"/>
    <w:rsid w:val="005D4C92"/>
    <w:rsid w:val="0061032C"/>
    <w:rsid w:val="00614EED"/>
    <w:rsid w:val="00617B38"/>
    <w:rsid w:val="0062314C"/>
    <w:rsid w:val="00631D21"/>
    <w:rsid w:val="0067147F"/>
    <w:rsid w:val="00676328"/>
    <w:rsid w:val="006777D5"/>
    <w:rsid w:val="00684716"/>
    <w:rsid w:val="006A6070"/>
    <w:rsid w:val="006B4C05"/>
    <w:rsid w:val="006D0531"/>
    <w:rsid w:val="006D129E"/>
    <w:rsid w:val="006D1633"/>
    <w:rsid w:val="006D2A3D"/>
    <w:rsid w:val="006E3709"/>
    <w:rsid w:val="006E6B05"/>
    <w:rsid w:val="006F00C4"/>
    <w:rsid w:val="0070781A"/>
    <w:rsid w:val="007152BF"/>
    <w:rsid w:val="00717588"/>
    <w:rsid w:val="007317C4"/>
    <w:rsid w:val="007568C9"/>
    <w:rsid w:val="00757AE3"/>
    <w:rsid w:val="00766577"/>
    <w:rsid w:val="00766B23"/>
    <w:rsid w:val="00775F67"/>
    <w:rsid w:val="00782101"/>
    <w:rsid w:val="007869ED"/>
    <w:rsid w:val="007B13BB"/>
    <w:rsid w:val="007C217E"/>
    <w:rsid w:val="007D0D94"/>
    <w:rsid w:val="007D58D7"/>
    <w:rsid w:val="007D6B9E"/>
    <w:rsid w:val="007E1C57"/>
    <w:rsid w:val="007E6DCE"/>
    <w:rsid w:val="00812D46"/>
    <w:rsid w:val="0081393E"/>
    <w:rsid w:val="00857621"/>
    <w:rsid w:val="0086727B"/>
    <w:rsid w:val="00871AF3"/>
    <w:rsid w:val="00872126"/>
    <w:rsid w:val="00884264"/>
    <w:rsid w:val="00886EDC"/>
    <w:rsid w:val="008929B8"/>
    <w:rsid w:val="008A5D65"/>
    <w:rsid w:val="008A754B"/>
    <w:rsid w:val="008B3976"/>
    <w:rsid w:val="008C5683"/>
    <w:rsid w:val="008F01F4"/>
    <w:rsid w:val="008F169B"/>
    <w:rsid w:val="008F64E6"/>
    <w:rsid w:val="00905BA2"/>
    <w:rsid w:val="0091037D"/>
    <w:rsid w:val="0092749E"/>
    <w:rsid w:val="00927E5A"/>
    <w:rsid w:val="00945B36"/>
    <w:rsid w:val="009519D6"/>
    <w:rsid w:val="0095673D"/>
    <w:rsid w:val="009633FC"/>
    <w:rsid w:val="00963408"/>
    <w:rsid w:val="00963800"/>
    <w:rsid w:val="00973189"/>
    <w:rsid w:val="00973F1A"/>
    <w:rsid w:val="00983BA8"/>
    <w:rsid w:val="009861D0"/>
    <w:rsid w:val="00993666"/>
    <w:rsid w:val="00995F93"/>
    <w:rsid w:val="009B0761"/>
    <w:rsid w:val="009C0D12"/>
    <w:rsid w:val="009C0E93"/>
    <w:rsid w:val="009E5F43"/>
    <w:rsid w:val="009F46F7"/>
    <w:rsid w:val="00A0054C"/>
    <w:rsid w:val="00A03FE2"/>
    <w:rsid w:val="00A20CB0"/>
    <w:rsid w:val="00A252E2"/>
    <w:rsid w:val="00A3649F"/>
    <w:rsid w:val="00A37020"/>
    <w:rsid w:val="00A43B41"/>
    <w:rsid w:val="00A54946"/>
    <w:rsid w:val="00A638CD"/>
    <w:rsid w:val="00A74702"/>
    <w:rsid w:val="00A75B2B"/>
    <w:rsid w:val="00A813A2"/>
    <w:rsid w:val="00A81EDD"/>
    <w:rsid w:val="00A84DF1"/>
    <w:rsid w:val="00AB4353"/>
    <w:rsid w:val="00AB4B39"/>
    <w:rsid w:val="00AB631D"/>
    <w:rsid w:val="00AC59A1"/>
    <w:rsid w:val="00AD7947"/>
    <w:rsid w:val="00B13267"/>
    <w:rsid w:val="00B401DA"/>
    <w:rsid w:val="00B42F46"/>
    <w:rsid w:val="00B53F7E"/>
    <w:rsid w:val="00B558ED"/>
    <w:rsid w:val="00B7173C"/>
    <w:rsid w:val="00B719C2"/>
    <w:rsid w:val="00B77592"/>
    <w:rsid w:val="00B7762E"/>
    <w:rsid w:val="00B83FD9"/>
    <w:rsid w:val="00BA2576"/>
    <w:rsid w:val="00BA4130"/>
    <w:rsid w:val="00BD0E48"/>
    <w:rsid w:val="00BD29E7"/>
    <w:rsid w:val="00BD36B5"/>
    <w:rsid w:val="00BD555C"/>
    <w:rsid w:val="00BF2BC7"/>
    <w:rsid w:val="00C03920"/>
    <w:rsid w:val="00C07BB7"/>
    <w:rsid w:val="00C11337"/>
    <w:rsid w:val="00C30375"/>
    <w:rsid w:val="00C30A5E"/>
    <w:rsid w:val="00C30AD4"/>
    <w:rsid w:val="00C428AE"/>
    <w:rsid w:val="00C55D72"/>
    <w:rsid w:val="00C60548"/>
    <w:rsid w:val="00C74CEE"/>
    <w:rsid w:val="00C858D5"/>
    <w:rsid w:val="00CA24E4"/>
    <w:rsid w:val="00CA2F1D"/>
    <w:rsid w:val="00CA3DCF"/>
    <w:rsid w:val="00CB0CE4"/>
    <w:rsid w:val="00CE0536"/>
    <w:rsid w:val="00CE214D"/>
    <w:rsid w:val="00D0029F"/>
    <w:rsid w:val="00D2697E"/>
    <w:rsid w:val="00D3385C"/>
    <w:rsid w:val="00D41938"/>
    <w:rsid w:val="00D67FDB"/>
    <w:rsid w:val="00D957FB"/>
    <w:rsid w:val="00D9683F"/>
    <w:rsid w:val="00DA7EDB"/>
    <w:rsid w:val="00DB6365"/>
    <w:rsid w:val="00DB73C8"/>
    <w:rsid w:val="00DB7481"/>
    <w:rsid w:val="00DC2E5A"/>
    <w:rsid w:val="00DC50BA"/>
    <w:rsid w:val="00DD5204"/>
    <w:rsid w:val="00DD57C6"/>
    <w:rsid w:val="00DD6008"/>
    <w:rsid w:val="00DE6864"/>
    <w:rsid w:val="00DF2342"/>
    <w:rsid w:val="00DF3150"/>
    <w:rsid w:val="00E071CA"/>
    <w:rsid w:val="00E14C71"/>
    <w:rsid w:val="00E20E2F"/>
    <w:rsid w:val="00E274B5"/>
    <w:rsid w:val="00E331B3"/>
    <w:rsid w:val="00E43EB5"/>
    <w:rsid w:val="00E46FD4"/>
    <w:rsid w:val="00E507B6"/>
    <w:rsid w:val="00E60E19"/>
    <w:rsid w:val="00E670BB"/>
    <w:rsid w:val="00E67296"/>
    <w:rsid w:val="00E7115A"/>
    <w:rsid w:val="00E724CB"/>
    <w:rsid w:val="00E74C4D"/>
    <w:rsid w:val="00E863C3"/>
    <w:rsid w:val="00EA3012"/>
    <w:rsid w:val="00EB3FF0"/>
    <w:rsid w:val="00EC06AB"/>
    <w:rsid w:val="00EC61E7"/>
    <w:rsid w:val="00EE43D3"/>
    <w:rsid w:val="00EE5823"/>
    <w:rsid w:val="00F12ED9"/>
    <w:rsid w:val="00F14193"/>
    <w:rsid w:val="00F16A78"/>
    <w:rsid w:val="00F17B13"/>
    <w:rsid w:val="00F22FCE"/>
    <w:rsid w:val="00F238FC"/>
    <w:rsid w:val="00F46154"/>
    <w:rsid w:val="00F5022C"/>
    <w:rsid w:val="00F60160"/>
    <w:rsid w:val="00F66413"/>
    <w:rsid w:val="00F710C0"/>
    <w:rsid w:val="00F7132F"/>
    <w:rsid w:val="00FA6712"/>
    <w:rsid w:val="00FB0E23"/>
    <w:rsid w:val="00FC6EC0"/>
    <w:rsid w:val="00FD74AE"/>
    <w:rsid w:val="00FE18F9"/>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1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071A1F"/>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071A1F"/>
    <w:rPr>
      <w:rFonts w:ascii="Courier New" w:eastAsia="Times New Roman" w:hAnsi="Courier New" w:cs="Courier New"/>
      <w:sz w:val="20"/>
      <w:szCs w:val="20"/>
      <w:lang w:eastAsia="ru-RU"/>
    </w:rPr>
  </w:style>
  <w:style w:type="paragraph" w:styleId="2">
    <w:name w:val="Body Text 2"/>
    <w:basedOn w:val="a"/>
    <w:link w:val="20"/>
    <w:uiPriority w:val="99"/>
    <w:rsid w:val="00071A1F"/>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071A1F"/>
    <w:rPr>
      <w:rFonts w:ascii="Calibri" w:eastAsia="Calibri" w:hAnsi="Calibri" w:cs="Calibri"/>
      <w:sz w:val="20"/>
      <w:szCs w:val="20"/>
      <w:lang w:eastAsia="ru-RU"/>
    </w:rPr>
  </w:style>
  <w:style w:type="character" w:styleId="a3">
    <w:name w:val="Hyperlink"/>
    <w:uiPriority w:val="99"/>
    <w:unhideWhenUsed/>
    <w:rsid w:val="00071A1F"/>
    <w:rPr>
      <w:color w:val="0000FF"/>
      <w:u w:val="single"/>
    </w:rPr>
  </w:style>
  <w:style w:type="character" w:customStyle="1" w:styleId="a4">
    <w:name w:val="Гипертекстовая ссылка"/>
    <w:uiPriority w:val="99"/>
    <w:rsid w:val="00071A1F"/>
    <w:rPr>
      <w:rFonts w:cs="Times New Roman"/>
      <w:b w:val="0"/>
      <w:color w:val="106BBE"/>
    </w:rPr>
  </w:style>
  <w:style w:type="paragraph" w:styleId="a5">
    <w:name w:val="Balloon Text"/>
    <w:basedOn w:val="a"/>
    <w:link w:val="a6"/>
    <w:uiPriority w:val="99"/>
    <w:semiHidden/>
    <w:unhideWhenUsed/>
    <w:rsid w:val="00071A1F"/>
    <w:rPr>
      <w:rFonts w:ascii="Tahoma" w:hAnsi="Tahoma" w:cs="Tahoma"/>
      <w:sz w:val="16"/>
      <w:szCs w:val="16"/>
    </w:rPr>
  </w:style>
  <w:style w:type="character" w:customStyle="1" w:styleId="a6">
    <w:name w:val="Текст выноски Знак"/>
    <w:basedOn w:val="a0"/>
    <w:link w:val="a5"/>
    <w:uiPriority w:val="99"/>
    <w:semiHidden/>
    <w:rsid w:val="00071A1F"/>
    <w:rPr>
      <w:rFonts w:ascii="Tahoma" w:eastAsia="Times New Roman" w:hAnsi="Tahoma" w:cs="Tahoma"/>
      <w:sz w:val="16"/>
      <w:szCs w:val="16"/>
      <w:lang w:eastAsia="ru-RU"/>
    </w:rPr>
  </w:style>
  <w:style w:type="paragraph" w:customStyle="1" w:styleId="FR2">
    <w:name w:val="FR2"/>
    <w:rsid w:val="00D9683F"/>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styleId="a7">
    <w:name w:val="List Paragraph"/>
    <w:basedOn w:val="a"/>
    <w:uiPriority w:val="34"/>
    <w:qFormat/>
    <w:rsid w:val="00D9683F"/>
    <w:pPr>
      <w:ind w:left="720"/>
      <w:contextualSpacing/>
    </w:pPr>
  </w:style>
  <w:style w:type="paragraph" w:styleId="a8">
    <w:name w:val="header"/>
    <w:basedOn w:val="a"/>
    <w:link w:val="a9"/>
    <w:uiPriority w:val="99"/>
    <w:semiHidden/>
    <w:unhideWhenUsed/>
    <w:rsid w:val="00D9683F"/>
    <w:pPr>
      <w:tabs>
        <w:tab w:val="center" w:pos="4677"/>
        <w:tab w:val="right" w:pos="9355"/>
      </w:tabs>
    </w:pPr>
  </w:style>
  <w:style w:type="character" w:customStyle="1" w:styleId="a9">
    <w:name w:val="Верхний колонтитул Знак"/>
    <w:basedOn w:val="a0"/>
    <w:link w:val="a8"/>
    <w:uiPriority w:val="99"/>
    <w:semiHidden/>
    <w:rsid w:val="00D9683F"/>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9683F"/>
    <w:pPr>
      <w:tabs>
        <w:tab w:val="center" w:pos="4677"/>
        <w:tab w:val="right" w:pos="9355"/>
      </w:tabs>
    </w:pPr>
  </w:style>
  <w:style w:type="character" w:customStyle="1" w:styleId="ab">
    <w:name w:val="Нижний колонтитул Знак"/>
    <w:basedOn w:val="a0"/>
    <w:link w:val="aa"/>
    <w:uiPriority w:val="99"/>
    <w:semiHidden/>
    <w:rsid w:val="00D968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1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071A1F"/>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071A1F"/>
    <w:rPr>
      <w:rFonts w:ascii="Courier New" w:eastAsia="Times New Roman" w:hAnsi="Courier New" w:cs="Courier New"/>
      <w:sz w:val="20"/>
      <w:szCs w:val="20"/>
      <w:lang w:eastAsia="ru-RU"/>
    </w:rPr>
  </w:style>
  <w:style w:type="paragraph" w:styleId="2">
    <w:name w:val="Body Text 2"/>
    <w:basedOn w:val="a"/>
    <w:link w:val="20"/>
    <w:uiPriority w:val="99"/>
    <w:rsid w:val="00071A1F"/>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071A1F"/>
    <w:rPr>
      <w:rFonts w:ascii="Calibri" w:eastAsia="Calibri" w:hAnsi="Calibri" w:cs="Calibri"/>
      <w:sz w:val="20"/>
      <w:szCs w:val="20"/>
      <w:lang w:eastAsia="ru-RU"/>
    </w:rPr>
  </w:style>
  <w:style w:type="character" w:styleId="a3">
    <w:name w:val="Hyperlink"/>
    <w:uiPriority w:val="99"/>
    <w:unhideWhenUsed/>
    <w:rsid w:val="00071A1F"/>
    <w:rPr>
      <w:color w:val="0000FF"/>
      <w:u w:val="single"/>
    </w:rPr>
  </w:style>
  <w:style w:type="character" w:customStyle="1" w:styleId="a4">
    <w:name w:val="Гипертекстовая ссылка"/>
    <w:uiPriority w:val="99"/>
    <w:rsid w:val="00071A1F"/>
    <w:rPr>
      <w:rFonts w:cs="Times New Roman"/>
      <w:b w:val="0"/>
      <w:color w:val="106BBE"/>
    </w:rPr>
  </w:style>
  <w:style w:type="paragraph" w:styleId="a5">
    <w:name w:val="Balloon Text"/>
    <w:basedOn w:val="a"/>
    <w:link w:val="a6"/>
    <w:uiPriority w:val="99"/>
    <w:semiHidden/>
    <w:unhideWhenUsed/>
    <w:rsid w:val="00071A1F"/>
    <w:rPr>
      <w:rFonts w:ascii="Tahoma" w:hAnsi="Tahoma" w:cs="Tahoma"/>
      <w:sz w:val="16"/>
      <w:szCs w:val="16"/>
    </w:rPr>
  </w:style>
  <w:style w:type="character" w:customStyle="1" w:styleId="a6">
    <w:name w:val="Текст выноски Знак"/>
    <w:basedOn w:val="a0"/>
    <w:link w:val="a5"/>
    <w:uiPriority w:val="99"/>
    <w:semiHidden/>
    <w:rsid w:val="00071A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Packages/iko2/AppData/Local/Temp/&#1056;&#1111;-0608.30.05.2014.docx" TargetMode="External"/><Relationship Id="rId13" Type="http://schemas.openxmlformats.org/officeDocument/2006/relationships/hyperlink" Target="../../../AppData/Local/Packages/iko2/AppData/Local/Temp/&#1056;&#1111;-0608.30.05.2014.docx" TargetMode="External"/><Relationship Id="rId18" Type="http://schemas.openxmlformats.org/officeDocument/2006/relationships/hyperlink" Target="consultantplus://offline/ref=E6A7AFF39CA4B2A6F8861E42B999BD1013514F634C1FF2A5E8D92A698Fh5U8E" TargetMode="External"/><Relationship Id="rId3" Type="http://schemas.openxmlformats.org/officeDocument/2006/relationships/settings" Target="settings.xml"/><Relationship Id="rId21" Type="http://schemas.openxmlformats.org/officeDocument/2006/relationships/hyperlink" Target="consultantplus://offline/ref=90669B3686CBAB1C48F383C0ED19B02DD094A2AC54CF4C3386C0B5F3704D7266D069ACF3BE8C034Ak7e2M" TargetMode="External"/><Relationship Id="rId7" Type="http://schemas.openxmlformats.org/officeDocument/2006/relationships/image" Target="media/image1.jpeg"/><Relationship Id="rId12" Type="http://schemas.openxmlformats.org/officeDocument/2006/relationships/hyperlink" Target="../../../AppData/Local/Packages/iko2/AppData/Local/Temp/&#1056;&#1111;-0608.30.05.2014.docx" TargetMode="External"/><Relationship Id="rId17" Type="http://schemas.openxmlformats.org/officeDocument/2006/relationships/hyperlink" Target="consultantplus://offline/ref=E6A7AFF39CA4B2A6F8861E42B999BD1013514F634C1FF2A5E8D92A698F585A5836B493hDU1E" TargetMode="External"/><Relationship Id="rId2" Type="http://schemas.openxmlformats.org/officeDocument/2006/relationships/styles" Target="styles.xml"/><Relationship Id="rId16" Type="http://schemas.openxmlformats.org/officeDocument/2006/relationships/hyperlink" Target="consultantplus://offline/ref=E6A7AFF39CA4B2A6F8861E42B999BD1013514F634C1FF2A5E8D92A698Fh5U8E" TargetMode="External"/><Relationship Id="rId20" Type="http://schemas.openxmlformats.org/officeDocument/2006/relationships/hyperlink" Target="consultantplus://offline/ref=E6F070966547B668FEBCB221107E9D7480064E68D7E2B021F45F6FB20Di7U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pData/Local/Packages/iko2/AppData/Local/Temp/&#1056;&#1111;-0608.30.05.2014.docx" TargetMode="External"/><Relationship Id="rId5" Type="http://schemas.openxmlformats.org/officeDocument/2006/relationships/footnotes" Target="footnotes.xml"/><Relationship Id="rId15" Type="http://schemas.openxmlformats.org/officeDocument/2006/relationships/hyperlink" Target="consultantplus://offline/ref=E6A7AFF39CA4B2A6F8861E42B999BD1013554E64491CF2A5E8D92A698F585A5836B493D679h6U0E" TargetMode="External"/><Relationship Id="rId23" Type="http://schemas.openxmlformats.org/officeDocument/2006/relationships/theme" Target="theme/theme1.xml"/><Relationship Id="rId36" Type="http://schemas.microsoft.com/office/2007/relationships/stylesWithEffects" Target="stylesWithEffects.xml"/><Relationship Id="rId10" Type="http://schemas.openxmlformats.org/officeDocument/2006/relationships/hyperlink" Target="consultantplus://offline/ref=F706FE9F4F51C1E922E3B2E0C09424CE5438FC3CAEE20276A3A68F18E23BAF3C15451260F664C1B2i5D2O" TargetMode="External"/><Relationship Id="rId19" Type="http://schemas.openxmlformats.org/officeDocument/2006/relationships/hyperlink" Target="consultantplus://offline/ref=E6F070966547B668FEBCB221107E9D7480064E68D7E2B021F45F6FB20Di7UDE" TargetMode="External"/><Relationship Id="rId4" Type="http://schemas.openxmlformats.org/officeDocument/2006/relationships/webSettings" Target="webSettings.xml"/><Relationship Id="rId9" Type="http://schemas.openxmlformats.org/officeDocument/2006/relationships/hyperlink" Target="consultantplus://offline/ref=F706FE9F4F51C1E922E3B2E0C09424CE5438FC3CAEE20276A3A68F18E23BAF3C15451260F664C1B2i5D3O" TargetMode="External"/><Relationship Id="rId14" Type="http://schemas.openxmlformats.org/officeDocument/2006/relationships/hyperlink" Target="consultantplus://offline/ref=E6A7AFF39CA4B2A6F8861E42B999BD1013514F634C1FF2A5E8D92A698Fh5U8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5771</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6</cp:revision>
  <dcterms:created xsi:type="dcterms:W3CDTF">2020-10-30T06:09:00Z</dcterms:created>
  <dcterms:modified xsi:type="dcterms:W3CDTF">2020-10-01T10:24:00Z</dcterms:modified>
</cp:coreProperties>
</file>