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E" w:rsidRPr="00FD0EDD" w:rsidRDefault="00E90CEE" w:rsidP="00E90CEE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B3" w:rsidRDefault="00E90CEE" w:rsidP="00E90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4C50D8">
        <w:rPr>
          <w:rFonts w:ascii="Times New Roman" w:hAnsi="Times New Roman"/>
          <w:b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</w:t>
      </w:r>
      <w:r w:rsidR="00204F20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 СЕЛЬСКО</w:t>
      </w:r>
      <w:r w:rsidR="00204F20">
        <w:rPr>
          <w:rFonts w:ascii="Times New Roman" w:hAnsi="Times New Roman"/>
          <w:b/>
          <w:sz w:val="28"/>
          <w:szCs w:val="28"/>
        </w:rPr>
        <w:t>ГО</w:t>
      </w:r>
      <w:r w:rsidRPr="004C50D8">
        <w:rPr>
          <w:rFonts w:ascii="Times New Roman" w:hAnsi="Times New Roman"/>
          <w:b/>
          <w:sz w:val="28"/>
          <w:szCs w:val="28"/>
        </w:rPr>
        <w:t xml:space="preserve">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>ЕЛЕНИ</w:t>
      </w:r>
      <w:r w:rsidR="00204F20">
        <w:rPr>
          <w:rFonts w:ascii="Times New Roman" w:hAnsi="Times New Roman"/>
          <w:b/>
          <w:spacing w:val="-3"/>
          <w:sz w:val="28"/>
          <w:szCs w:val="28"/>
        </w:rPr>
        <w:t>Я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 xml:space="preserve">КИРОВСКОГО МУНИЦИПАЛЬНОГО РАЙОНА </w:t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pacing w:val="-1"/>
          <w:sz w:val="28"/>
          <w:szCs w:val="28"/>
        </w:rPr>
        <w:t>ЛЕНИНГРАДСКОЙ ОБЛАСТИ</w:t>
      </w:r>
    </w:p>
    <w:p w:rsidR="00E90CEE" w:rsidRDefault="00E90CEE" w:rsidP="00E90C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</w:p>
    <w:p w:rsidR="00E90CEE" w:rsidRPr="00557F41" w:rsidRDefault="00E90CEE" w:rsidP="00E90C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32"/>
          <w:szCs w:val="28"/>
          <w:lang w:eastAsia="ru-RU"/>
        </w:rPr>
      </w:pPr>
      <w:r w:rsidRPr="00557F41">
        <w:rPr>
          <w:rFonts w:ascii="Times New Roman" w:eastAsia="Times New Roman" w:hAnsi="Times New Roman"/>
          <w:b/>
          <w:iCs/>
          <w:sz w:val="32"/>
          <w:szCs w:val="28"/>
          <w:lang w:eastAsia="ru-RU"/>
        </w:rPr>
        <w:t>ПОСТАНОВЛЕНИЕ</w:t>
      </w:r>
    </w:p>
    <w:p w:rsidR="00E90CEE" w:rsidRPr="004C50D8" w:rsidRDefault="00E90CEE" w:rsidP="00E90CE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90CEE" w:rsidRDefault="00E90CEE" w:rsidP="00E90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434C3">
        <w:rPr>
          <w:rFonts w:ascii="Times New Roman" w:hAnsi="Times New Roman"/>
          <w:b/>
          <w:sz w:val="24"/>
          <w:szCs w:val="24"/>
        </w:rPr>
        <w:t xml:space="preserve">03 апреля </w:t>
      </w:r>
      <w:r>
        <w:rPr>
          <w:rFonts w:ascii="Times New Roman" w:hAnsi="Times New Roman"/>
          <w:b/>
          <w:sz w:val="24"/>
          <w:szCs w:val="24"/>
        </w:rPr>
        <w:t>20</w:t>
      </w:r>
      <w:r w:rsidR="00F962D9">
        <w:rPr>
          <w:rFonts w:ascii="Times New Roman" w:hAnsi="Times New Roman"/>
          <w:b/>
          <w:sz w:val="24"/>
          <w:szCs w:val="24"/>
        </w:rPr>
        <w:t>2</w:t>
      </w:r>
      <w:r w:rsidR="00204F20">
        <w:rPr>
          <w:rFonts w:ascii="Times New Roman" w:hAnsi="Times New Roman"/>
          <w:b/>
          <w:sz w:val="24"/>
          <w:szCs w:val="24"/>
        </w:rPr>
        <w:t>4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764F">
        <w:rPr>
          <w:rFonts w:ascii="Times New Roman" w:hAnsi="Times New Roman"/>
          <w:b/>
          <w:sz w:val="24"/>
          <w:szCs w:val="24"/>
        </w:rPr>
        <w:t>75</w:t>
      </w:r>
    </w:p>
    <w:p w:rsidR="00E90CEE" w:rsidRPr="00E90CEE" w:rsidRDefault="00E90CEE" w:rsidP="00E90C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0CEE" w:rsidRPr="00E90CEE" w:rsidRDefault="00E90CEE" w:rsidP="00E90CEE">
      <w:pPr>
        <w:pStyle w:val="a7"/>
        <w:jc w:val="center"/>
      </w:pPr>
      <w:r w:rsidRPr="00E90CEE">
        <w:rPr>
          <w:rStyle w:val="a8"/>
          <w:rFonts w:eastAsia="Calibri"/>
        </w:rPr>
        <w:t xml:space="preserve">Об утверждении схемы размещения нестационарных торговых объектов на территории </w:t>
      </w:r>
      <w:r>
        <w:rPr>
          <w:rStyle w:val="a8"/>
          <w:rFonts w:eastAsia="Calibri"/>
        </w:rPr>
        <w:t>Путиловско</w:t>
      </w:r>
      <w:r w:rsidR="00204F20">
        <w:rPr>
          <w:rStyle w:val="a8"/>
          <w:rFonts w:eastAsia="Calibri"/>
        </w:rPr>
        <w:t>го</w:t>
      </w:r>
      <w:r>
        <w:rPr>
          <w:rStyle w:val="a8"/>
          <w:rFonts w:eastAsia="Calibri"/>
        </w:rPr>
        <w:t xml:space="preserve"> сельско</w:t>
      </w:r>
      <w:r w:rsidR="00204F20">
        <w:rPr>
          <w:rStyle w:val="a8"/>
          <w:rFonts w:eastAsia="Calibri"/>
        </w:rPr>
        <w:t>го</w:t>
      </w:r>
      <w:r>
        <w:rPr>
          <w:rStyle w:val="a8"/>
          <w:rFonts w:eastAsia="Calibri"/>
        </w:rPr>
        <w:t xml:space="preserve"> </w:t>
      </w:r>
      <w:r w:rsidRPr="00E90CEE">
        <w:rPr>
          <w:rStyle w:val="a8"/>
          <w:rFonts w:eastAsia="Calibri"/>
        </w:rPr>
        <w:t xml:space="preserve"> поселени</w:t>
      </w:r>
      <w:r w:rsidR="00204F20"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E90CEE" w:rsidRPr="00E90CEE" w:rsidRDefault="00E90CEE" w:rsidP="00E90CEE">
      <w:pPr>
        <w:pStyle w:val="a7"/>
        <w:jc w:val="center"/>
        <w:rPr>
          <w:sz w:val="28"/>
          <w:szCs w:val="28"/>
        </w:rPr>
      </w:pPr>
      <w:r w:rsidRPr="00E90CEE">
        <w:rPr>
          <w:sz w:val="28"/>
          <w:szCs w:val="28"/>
        </w:rPr>
        <w:t> </w:t>
      </w:r>
    </w:p>
    <w:p w:rsidR="00951E44" w:rsidRDefault="00951E44" w:rsidP="00951E44">
      <w:pPr>
        <w:pStyle w:val="a7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развития торговой деятельности на территории муниципального образования Путиловское сельское поселение Кировского муниципального района Ленинградской области, в соответствии с пунктом 1 статьи 39.36 Земельного кодекса Российской Федерации,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учетом положений Федерального закона от 06 октября 2003 года № 131-ФЗ «Об общих принципах организации местного самоуправления в Российской Федерации», </w:t>
      </w:r>
      <w:r>
        <w:rPr>
          <w:b/>
          <w:sz w:val="28"/>
          <w:szCs w:val="28"/>
        </w:rPr>
        <w:t>постановляю:</w:t>
      </w:r>
    </w:p>
    <w:p w:rsidR="00566DB3" w:rsidRDefault="00566DB3" w:rsidP="00951E44">
      <w:pPr>
        <w:pStyle w:val="a7"/>
        <w:spacing w:after="0"/>
        <w:jc w:val="both"/>
        <w:rPr>
          <w:b/>
          <w:sz w:val="28"/>
          <w:szCs w:val="28"/>
        </w:rPr>
      </w:pPr>
    </w:p>
    <w:p w:rsidR="00951E44" w:rsidRDefault="00951E44" w:rsidP="00951E44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схему размещения нестационарных торговых объектов на территории муниципального образования Путиловское сельское поселение Кировского муниципального района Ленинградской области, согласно приложению.</w:t>
      </w:r>
    </w:p>
    <w:p w:rsidR="00566DB3" w:rsidRDefault="00566DB3" w:rsidP="00951E44">
      <w:pPr>
        <w:pStyle w:val="a7"/>
        <w:spacing w:before="0" w:after="0"/>
        <w:jc w:val="both"/>
        <w:rPr>
          <w:sz w:val="28"/>
          <w:szCs w:val="28"/>
        </w:rPr>
      </w:pPr>
    </w:p>
    <w:p w:rsidR="00951E44" w:rsidRDefault="00951E44" w:rsidP="00204F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 2. Считать утратившими силу постановлени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Путиловское сельское поселение от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31.01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 схемы размещения нестационарных торговых объектов на территории муниципального образования Путиловское сельское поселение Кировского</w:t>
      </w:r>
      <w:r>
        <w:rPr>
          <w:sz w:val="28"/>
          <w:szCs w:val="28"/>
        </w:rPr>
        <w:t xml:space="preserve"> 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Ленинградской области»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17.07.2023 № 196 «О внесении изменений в постановление от 31.01.2023  №36</w:t>
      </w:r>
      <w:r w:rsidR="00204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F20" w:rsidRPr="00204F2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образования Путиловское сельское  поселение Кировского муниципального района Ленинградской области»</w:t>
      </w:r>
      <w:r w:rsidRP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DB3" w:rsidRPr="00204F20" w:rsidRDefault="00566DB3" w:rsidP="00204F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DB3" w:rsidRDefault="00951E44" w:rsidP="00204F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           </w:t>
      </w:r>
      <w:r w:rsidR="00441C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подлежит официальному опубликованию в </w:t>
      </w:r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газете «Ладога»</w:t>
      </w:r>
      <w:r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в сети «Интернет» на официальном сайте </w:t>
      </w:r>
      <w:hyperlink r:id="rId9" w:history="1">
        <w:r w:rsidR="00566DB3" w:rsidRPr="00CB38E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http://putilovo.lenobl.ru</w:t>
        </w:r>
      </w:hyperlink>
      <w:r w:rsidR="00566D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F20" w:rsidRDefault="00566DB3" w:rsidP="00204F2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</w:t>
      </w:r>
      <w:r w:rsidR="00441C45" w:rsidRPr="00951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41C45" w:rsidRPr="00951E44">
        <w:rPr>
          <w:rFonts w:ascii="Times New Roman" w:eastAsia="Times New Roman" w:hAnsi="Times New Roman"/>
          <w:sz w:val="28"/>
          <w:szCs w:val="28"/>
          <w:lang w:eastAsia="ru-RU"/>
        </w:rPr>
        <w:t>ступает в силу после его официального опубликования (обнародования)</w:t>
      </w:r>
      <w:r w:rsidR="00204F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E44" w:rsidRDefault="00566DB3" w:rsidP="00204F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51E4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возлагаю на себя.</w:t>
      </w:r>
    </w:p>
    <w:p w:rsidR="00951E44" w:rsidRDefault="00951E44" w:rsidP="00951E44">
      <w:pPr>
        <w:jc w:val="both"/>
      </w:pPr>
    </w:p>
    <w:p w:rsidR="00951E44" w:rsidRDefault="00951E44" w:rsidP="00951E44">
      <w:pPr>
        <w:pStyle w:val="a7"/>
        <w:spacing w:before="0" w:after="0"/>
        <w:jc w:val="both"/>
        <w:rPr>
          <w:sz w:val="28"/>
          <w:szCs w:val="28"/>
        </w:rPr>
      </w:pPr>
    </w:p>
    <w:p w:rsidR="00951E44" w:rsidRDefault="00951E44" w:rsidP="00951E44">
      <w:pPr>
        <w:rPr>
          <w:sz w:val="24"/>
          <w:szCs w:val="24"/>
        </w:rPr>
      </w:pPr>
    </w:p>
    <w:p w:rsidR="00951E44" w:rsidRPr="00E90CEE" w:rsidRDefault="00951E44" w:rsidP="00951E44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Н.А. Пранскунас</w:t>
      </w: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441C45" w:rsidRDefault="00441C45" w:rsidP="00951E44">
      <w:pPr>
        <w:overflowPunct w:val="0"/>
        <w:autoSpaceDE w:val="0"/>
        <w:autoSpaceDN w:val="0"/>
        <w:adjustRightInd w:val="0"/>
        <w:jc w:val="both"/>
      </w:pPr>
    </w:p>
    <w:p w:rsidR="00951E44" w:rsidRDefault="00951E44" w:rsidP="00951E44">
      <w:pPr>
        <w:overflowPunct w:val="0"/>
        <w:autoSpaceDE w:val="0"/>
        <w:autoSpaceDN w:val="0"/>
        <w:adjustRightInd w:val="0"/>
        <w:jc w:val="both"/>
      </w:pPr>
    </w:p>
    <w:p w:rsidR="0034065B" w:rsidRDefault="00E2596E" w:rsidP="00E2596E">
      <w:pPr>
        <w:rPr>
          <w:rFonts w:ascii="Times New Roman" w:hAnsi="Times New Roman"/>
          <w:sz w:val="16"/>
          <w:szCs w:val="16"/>
        </w:rPr>
        <w:sectPr w:rsidR="0034065B" w:rsidSect="00F962D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F924CC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лано: дело, оф.сайт, газета «Ладога», адм.КМР</w:t>
      </w:r>
    </w:p>
    <w:p w:rsidR="0034065B" w:rsidRPr="00F41A53" w:rsidRDefault="00951E44" w:rsidP="0034065B">
      <w:pPr>
        <w:jc w:val="right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lastRenderedPageBreak/>
        <w:t xml:space="preserve">Приложение 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Утверждено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br/>
        <w:t>постановлением администр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а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ции</w:t>
      </w:r>
    </w:p>
    <w:p w:rsidR="0034065B" w:rsidRPr="00F41A53" w:rsidRDefault="00EA4532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Путиловско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го</w:t>
      </w:r>
      <w:r w:rsidR="0034065B"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я</w:t>
      </w:r>
    </w:p>
    <w:p w:rsidR="0034065B" w:rsidRPr="00F41A53" w:rsidRDefault="0034065B" w:rsidP="0034065B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от </w:t>
      </w:r>
      <w:r w:rsidR="00F7764F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03 апреля </w:t>
      </w:r>
      <w:r w:rsidR="00EA4532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2024</w:t>
      </w:r>
      <w:r w:rsidRPr="00F41A53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 xml:space="preserve"> года № </w:t>
      </w:r>
      <w:r w:rsidR="00F7764F">
        <w:rPr>
          <w:rFonts w:ascii="Times New Roman" w:eastAsia="Times New Roman" w:hAnsi="Times New Roman"/>
          <w:color w:val="252519"/>
          <w:sz w:val="24"/>
          <w:szCs w:val="24"/>
          <w:lang w:eastAsia="ru-RU"/>
        </w:rPr>
        <w:t>75</w:t>
      </w:r>
    </w:p>
    <w:tbl>
      <w:tblPr>
        <w:tblW w:w="151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268"/>
        <w:gridCol w:w="769"/>
        <w:gridCol w:w="850"/>
        <w:gridCol w:w="1642"/>
        <w:gridCol w:w="1135"/>
        <w:gridCol w:w="1418"/>
        <w:gridCol w:w="982"/>
        <w:gridCol w:w="1002"/>
        <w:gridCol w:w="1685"/>
        <w:gridCol w:w="981"/>
        <w:gridCol w:w="1243"/>
      </w:tblGrid>
      <w:tr w:rsidR="0034065B" w:rsidRPr="00DE7436" w:rsidTr="00EA4532">
        <w:trPr>
          <w:trHeight w:val="936"/>
        </w:trPr>
        <w:tc>
          <w:tcPr>
            <w:tcW w:w="15139" w:type="dxa"/>
            <w:gridSpan w:val="12"/>
          </w:tcPr>
          <w:p w:rsidR="0034065B" w:rsidRPr="00880B1B" w:rsidRDefault="0034065B" w:rsidP="009F37E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Схема </w:t>
            </w:r>
          </w:p>
          <w:p w:rsidR="0034065B" w:rsidRPr="00DE7436" w:rsidRDefault="0034065B" w:rsidP="00EA4532">
            <w:pPr>
              <w:jc w:val="center"/>
              <w:rPr>
                <w:color w:val="000000"/>
                <w:sz w:val="28"/>
                <w:szCs w:val="28"/>
              </w:rPr>
            </w:pP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размещения нестационарных торговых объектов на территории Путиловско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поселени</w:t>
            </w:r>
            <w:r w:rsidR="00EA45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880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566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(на 3 листах)</w:t>
            </w:r>
            <w:bookmarkStart w:id="0" w:name="_GoBack"/>
            <w:bookmarkEnd w:id="0"/>
          </w:p>
        </w:tc>
      </w:tr>
      <w:tr w:rsidR="0034065B" w:rsidRPr="00DE7436" w:rsidTr="00EA4532">
        <w:trPr>
          <w:trHeight w:val="1968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F962D9">
            <w:pPr>
              <w:ind w:right="-455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НТО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Реквизиты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документов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размещение</w:t>
            </w:r>
          </w:p>
          <w:p w:rsidR="0034065B" w:rsidRPr="00844B0F" w:rsidRDefault="0034065B" w:rsidP="00F962D9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 ства (да/нет)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Период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</w:p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</w:tr>
      <w:tr w:rsidR="0034065B" w:rsidRPr="00DE7436" w:rsidTr="00EA4532">
        <w:trPr>
          <w:trHeight w:val="84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Идентифика­ционный номер НТО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Место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размещения</w:t>
            </w:r>
          </w:p>
          <w:p w:rsidR="0034065B" w:rsidRPr="00F962D9" w:rsidRDefault="0034065B" w:rsidP="00F962D9">
            <w:pPr>
              <w:pStyle w:val="a3"/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(адресный</w:t>
            </w:r>
          </w:p>
          <w:p w:rsidR="0034065B" w:rsidRPr="00844B0F" w:rsidRDefault="0034065B" w:rsidP="00F962D9">
            <w:pPr>
              <w:pStyle w:val="a3"/>
              <w:jc w:val="center"/>
            </w:pPr>
            <w:r w:rsidRPr="00F962D9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ориентир)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Вид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Площадь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Специализация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НТ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Наименова-</w:t>
            </w:r>
          </w:p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ИНН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Телефон ( по желанию)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С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EA4532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По</w:t>
            </w:r>
            <w:r w:rsidR="00EA453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(дата)</w:t>
            </w:r>
          </w:p>
        </w:tc>
      </w:tr>
      <w:tr w:rsidR="0034065B" w:rsidRPr="00DE7436" w:rsidTr="00EA4532">
        <w:trPr>
          <w:trHeight w:val="25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i/>
                <w:i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r w:rsidRPr="00844B0F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34065B" w:rsidRPr="00DE7436" w:rsidTr="00EA4532">
        <w:trPr>
          <w:trHeight w:val="6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Братьев Пожарских, 2а с.Путилово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4065B" w:rsidRPr="00844B0F" w:rsidRDefault="0034065B" w:rsidP="009F37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EA4532" w:rsidRPr="00DE7436" w:rsidTr="00EA4532">
        <w:trPr>
          <w:trHeight w:val="169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5119">
              <w:rPr>
                <w:rFonts w:ascii="Times New Roman" w:hAnsi="Times New Roman"/>
              </w:rPr>
              <w:t xml:space="preserve"> </w:t>
            </w:r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между региональной ул.Дьяконова и второстепенной дорогой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ул.Дьяконова</w:t>
            </w:r>
            <w:r w:rsidRPr="008D6F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воинское захоронение с. Путилово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  <w:tr w:rsidR="00EA4532" w:rsidRPr="00DE7436" w:rsidTr="00EA4532">
        <w:trPr>
          <w:trHeight w:val="6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Default="00EA4532" w:rsidP="009922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BE5119" w:rsidRDefault="00EA4532" w:rsidP="0099225E">
            <w:pPr>
              <w:jc w:val="center"/>
              <w:rPr>
                <w:rFonts w:ascii="Times New Roman" w:hAnsi="Times New Roman"/>
              </w:rPr>
            </w:pPr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t>пос.ж/д ст.Назия, на пересечении ул.Железнодорожная</w:t>
            </w:r>
            <w:r w:rsidRPr="00EA453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и ул. Комсомольская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532" w:rsidRPr="00844B0F" w:rsidRDefault="00EA4532" w:rsidP="00095E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</w:t>
            </w:r>
          </w:p>
        </w:tc>
      </w:tr>
    </w:tbl>
    <w:p w:rsidR="0034065B" w:rsidRDefault="0034065B" w:rsidP="008D6F10">
      <w:pPr>
        <w:spacing w:after="0" w:line="240" w:lineRule="auto"/>
        <w:jc w:val="center"/>
        <w:rPr>
          <w:rFonts w:ascii="Times New Roman" w:eastAsia="Times New Roman" w:hAnsi="Times New Roman"/>
          <w:b/>
          <w:color w:val="252519"/>
          <w:sz w:val="24"/>
          <w:szCs w:val="24"/>
          <w:lang w:eastAsia="ru-RU"/>
        </w:rPr>
        <w:sectPr w:rsidR="0034065B" w:rsidSect="00F962D9"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34065B" w:rsidRDefault="0034065B" w:rsidP="008D6F10">
      <w:pPr>
        <w:spacing w:after="0" w:line="240" w:lineRule="auto"/>
        <w:rPr>
          <w:rFonts w:ascii="Times New Roman" w:eastAsia="Times New Roman" w:hAnsi="Times New Roman"/>
          <w:color w:val="252519"/>
          <w:sz w:val="24"/>
          <w:szCs w:val="24"/>
          <w:lang w:eastAsia="ru-RU"/>
        </w:rPr>
      </w:pPr>
    </w:p>
    <w:p w:rsidR="0034065B" w:rsidRDefault="0034065B" w:rsidP="0034065B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t>Схема</w:t>
      </w:r>
      <w:r w:rsidRPr="00E90CEE">
        <w:rPr>
          <w:rStyle w:val="a8"/>
          <w:rFonts w:eastAsia="Calibri"/>
        </w:rPr>
        <w:t xml:space="preserve"> </w:t>
      </w:r>
    </w:p>
    <w:p w:rsidR="005B1130" w:rsidRDefault="00204F20" w:rsidP="0034065B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</w:t>
      </w:r>
      <w:r>
        <w:rPr>
          <w:rStyle w:val="a8"/>
          <w:rFonts w:eastAsia="Calibri"/>
        </w:rPr>
        <w:t xml:space="preserve">Путиловского сельского </w:t>
      </w:r>
      <w:r w:rsidRPr="00E90CEE">
        <w:rPr>
          <w:rStyle w:val="a8"/>
          <w:rFonts w:eastAsia="Calibri"/>
        </w:rPr>
        <w:t xml:space="preserve"> поселени</w:t>
      </w:r>
      <w:r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5B1130" w:rsidRPr="00E90CEE" w:rsidRDefault="005B1130" w:rsidP="0034065B">
      <w:pPr>
        <w:pStyle w:val="a7"/>
        <w:jc w:val="center"/>
      </w:pPr>
    </w:p>
    <w:p w:rsidR="0034065B" w:rsidRDefault="005B1130" w:rsidP="0034065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4942391"/>
            <wp:effectExtent l="19050" t="0" r="0" b="0"/>
            <wp:docPr id="5" name="Рисунок 2" descr="C:\Users\user\Desktop\МУНИЦИПАЛЬНЫЕ УСЛУГИ\мои РЕГЛАМЕНТЫ\НТО\У АДМ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НИЦИПАЛЬНЫЕ УСЛУГИ\мои РЕГЛАМЕНТЫ\НТО\У АДМ н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4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30" w:rsidRDefault="005B1130" w:rsidP="0034065B">
      <w:pPr>
        <w:rPr>
          <w:rFonts w:ascii="Times New Roman" w:hAnsi="Times New Roman"/>
        </w:rPr>
      </w:pPr>
    </w:p>
    <w:p w:rsidR="0034065B" w:rsidRDefault="0034065B" w:rsidP="0034065B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ул. Братьев Пожарских, 2а</w:t>
      </w:r>
      <w:r>
        <w:rPr>
          <w:rFonts w:ascii="Times New Roman" w:hAnsi="Times New Roman"/>
        </w:rPr>
        <w:t xml:space="preserve"> с. Путилово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34065B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1</w:t>
      </w:r>
    </w:p>
    <w:p w:rsidR="00204F20" w:rsidRDefault="00204F20" w:rsidP="005B1130">
      <w:pPr>
        <w:pStyle w:val="a7"/>
        <w:jc w:val="center"/>
        <w:rPr>
          <w:rStyle w:val="a8"/>
        </w:rPr>
      </w:pPr>
    </w:p>
    <w:p w:rsidR="00204F20" w:rsidRDefault="00204F20" w:rsidP="005B1130">
      <w:pPr>
        <w:pStyle w:val="a7"/>
        <w:jc w:val="center"/>
        <w:rPr>
          <w:rStyle w:val="a8"/>
        </w:rPr>
      </w:pPr>
    </w:p>
    <w:p w:rsidR="005B1130" w:rsidRDefault="005B1130" w:rsidP="005B1130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5B1130" w:rsidRPr="00204F20" w:rsidRDefault="00204F20" w:rsidP="00204F20">
      <w:pPr>
        <w:jc w:val="center"/>
        <w:rPr>
          <w:rStyle w:val="a8"/>
          <w:sz w:val="24"/>
          <w:szCs w:val="24"/>
          <w:lang w:eastAsia="ru-RU"/>
        </w:rPr>
      </w:pPr>
      <w:r w:rsidRPr="00204F20">
        <w:rPr>
          <w:rStyle w:val="a8"/>
          <w:rFonts w:ascii="Times New Roman" w:hAnsi="Times New Roman"/>
          <w:sz w:val="24"/>
          <w:szCs w:val="24"/>
          <w:lang w:eastAsia="ru-RU"/>
        </w:rPr>
        <w:t>размещения нестационарных торговых объектов на территории Путиловского сельского  поселения Кировского муниципального района Ленинградской области</w:t>
      </w:r>
    </w:p>
    <w:p w:rsidR="005B1130" w:rsidRPr="00BE5119" w:rsidRDefault="005B1130" w:rsidP="0034065B">
      <w:pPr>
        <w:rPr>
          <w:rFonts w:ascii="Times New Roman" w:hAnsi="Times New Roman"/>
        </w:rPr>
      </w:pPr>
    </w:p>
    <w:p w:rsidR="003023C1" w:rsidRPr="00E90CEE" w:rsidRDefault="005B1130" w:rsidP="00F962D9">
      <w:pPr>
        <w:pStyle w:val="a7"/>
        <w:jc w:val="center"/>
      </w:pPr>
      <w:r>
        <w:rPr>
          <w:noProof/>
        </w:rPr>
        <w:drawing>
          <wp:inline distT="0" distB="0" distL="0" distR="0">
            <wp:extent cx="5743575" cy="5753100"/>
            <wp:effectExtent l="19050" t="0" r="9525" b="0"/>
            <wp:docPr id="6" name="Рисунок 3" descr="C:\Users\user\Desktop\МУНИЦИПАЛЬНЫЕ УСЛУГИ\мои РЕГЛАМЕНТЫ\НТО\Дьяконова 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НИЦИПАЛЬНЫЕ УСЛУГИ\мои РЕГЛАМЕНТЫ\НТО\Дьяконова но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C1" w:rsidRDefault="003023C1" w:rsidP="002B0F8E">
      <w:pPr>
        <w:jc w:val="center"/>
        <w:rPr>
          <w:rFonts w:ascii="Times New Roman" w:hAnsi="Times New Roman"/>
          <w:noProof/>
          <w:lang w:eastAsia="ru-RU"/>
        </w:rPr>
      </w:pPr>
    </w:p>
    <w:p w:rsidR="00F962D9" w:rsidRDefault="00F962D9" w:rsidP="00F962D9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между </w:t>
      </w:r>
      <w:r w:rsidR="002B0F8E">
        <w:rPr>
          <w:rFonts w:ascii="Times New Roman" w:hAnsi="Times New Roman"/>
        </w:rPr>
        <w:t xml:space="preserve">региональной </w:t>
      </w:r>
      <w:r w:rsidR="003023C1">
        <w:rPr>
          <w:rFonts w:ascii="Times New Roman" w:hAnsi="Times New Roman"/>
        </w:rPr>
        <w:t>ул.</w:t>
      </w:r>
      <w:r w:rsidR="005B1130">
        <w:rPr>
          <w:rFonts w:ascii="Times New Roman" w:hAnsi="Times New Roman"/>
        </w:rPr>
        <w:t xml:space="preserve"> </w:t>
      </w:r>
      <w:r w:rsidR="003023C1">
        <w:rPr>
          <w:rFonts w:ascii="Times New Roman" w:hAnsi="Times New Roman"/>
        </w:rPr>
        <w:t xml:space="preserve">Дьяконова и </w:t>
      </w:r>
      <w:r w:rsidR="002B0F8E">
        <w:rPr>
          <w:rFonts w:ascii="Times New Roman" w:hAnsi="Times New Roman"/>
        </w:rPr>
        <w:t xml:space="preserve">второстепенной дорогой </w:t>
      </w:r>
      <w:r w:rsidR="005B1130">
        <w:rPr>
          <w:rFonts w:ascii="Times New Roman" w:hAnsi="Times New Roman"/>
        </w:rPr>
        <w:t xml:space="preserve">по ул. Дьяконова </w:t>
      </w:r>
      <w:r w:rsidR="003023C1">
        <w:rPr>
          <w:rFonts w:ascii="Times New Roman" w:hAnsi="Times New Roman"/>
        </w:rPr>
        <w:t xml:space="preserve"> на воинское захоронение</w:t>
      </w:r>
      <w:r>
        <w:rPr>
          <w:rFonts w:ascii="Times New Roman" w:hAnsi="Times New Roman"/>
        </w:rPr>
        <w:t xml:space="preserve"> с. Путилово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F962D9">
      <w:pPr>
        <w:rPr>
          <w:rFonts w:ascii="Times New Roman" w:hAnsi="Times New Roman"/>
        </w:rPr>
      </w:pPr>
    </w:p>
    <w:p w:rsidR="005B1130" w:rsidRDefault="005B1130" w:rsidP="005B11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2</w:t>
      </w:r>
    </w:p>
    <w:p w:rsidR="00204F20" w:rsidRDefault="00204F20" w:rsidP="00204F20">
      <w:pPr>
        <w:pStyle w:val="a7"/>
        <w:jc w:val="center"/>
        <w:rPr>
          <w:rStyle w:val="a8"/>
        </w:rPr>
      </w:pPr>
    </w:p>
    <w:p w:rsidR="00204F20" w:rsidRDefault="00204F20" w:rsidP="00204F20">
      <w:pPr>
        <w:pStyle w:val="a7"/>
        <w:jc w:val="center"/>
        <w:rPr>
          <w:rStyle w:val="a8"/>
        </w:rPr>
      </w:pPr>
    </w:p>
    <w:p w:rsidR="00204F20" w:rsidRDefault="00204F20" w:rsidP="00204F20">
      <w:pPr>
        <w:pStyle w:val="a7"/>
        <w:jc w:val="center"/>
        <w:rPr>
          <w:rStyle w:val="a8"/>
          <w:rFonts w:eastAsia="Calibri"/>
        </w:rPr>
      </w:pPr>
      <w:r>
        <w:rPr>
          <w:rStyle w:val="a8"/>
        </w:rPr>
        <w:lastRenderedPageBreak/>
        <w:t>Схема</w:t>
      </w:r>
      <w:r w:rsidRPr="00E90CEE">
        <w:rPr>
          <w:rStyle w:val="a8"/>
          <w:rFonts w:eastAsia="Calibri"/>
        </w:rPr>
        <w:t xml:space="preserve"> </w:t>
      </w:r>
    </w:p>
    <w:p w:rsidR="00204F20" w:rsidRDefault="00204F20" w:rsidP="00204F20">
      <w:pPr>
        <w:pStyle w:val="a7"/>
        <w:jc w:val="center"/>
        <w:rPr>
          <w:rStyle w:val="a8"/>
          <w:rFonts w:eastAsia="Calibri"/>
        </w:rPr>
      </w:pPr>
      <w:r w:rsidRPr="00E90CEE">
        <w:rPr>
          <w:rStyle w:val="a8"/>
          <w:rFonts w:eastAsia="Calibri"/>
        </w:rPr>
        <w:t xml:space="preserve">размещения нестационарных торговых объектов на территории </w:t>
      </w:r>
      <w:r>
        <w:rPr>
          <w:rStyle w:val="a8"/>
          <w:rFonts w:eastAsia="Calibri"/>
        </w:rPr>
        <w:t xml:space="preserve">Путиловского сельского </w:t>
      </w:r>
      <w:r w:rsidRPr="00E90CEE">
        <w:rPr>
          <w:rStyle w:val="a8"/>
          <w:rFonts w:eastAsia="Calibri"/>
        </w:rPr>
        <w:t xml:space="preserve"> поселени</w:t>
      </w:r>
      <w:r>
        <w:rPr>
          <w:rStyle w:val="a8"/>
          <w:rFonts w:eastAsia="Calibri"/>
        </w:rPr>
        <w:t>я</w:t>
      </w:r>
      <w:r w:rsidRPr="00E90CEE">
        <w:rPr>
          <w:rStyle w:val="a8"/>
          <w:rFonts w:eastAsia="Calibri"/>
        </w:rPr>
        <w:t xml:space="preserve"> Кировского муниципального района Ленинградской области</w:t>
      </w:r>
    </w:p>
    <w:p w:rsidR="00204F20" w:rsidRDefault="00204F20" w:rsidP="00204F20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3174" cy="5448300"/>
            <wp:effectExtent l="19050" t="0" r="4276" b="0"/>
            <wp:docPr id="2" name="Рисунок 1" descr="C:\Users\user\AppData\Local\Packages\Microsoft.Windows.Photos_8wekyb3d8bbwe\TempState\ShareServiceTempFolder\2024-03-27_11-32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2024-03-27_11-32-1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31" cy="545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20" w:rsidRDefault="00204F20" w:rsidP="00204F20">
      <w:pPr>
        <w:rPr>
          <w:rFonts w:ascii="Times New Roman" w:hAnsi="Times New Roman"/>
        </w:rPr>
      </w:pPr>
      <w:r w:rsidRPr="00BE511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с местоположением :</w:t>
      </w:r>
      <w:r w:rsidRPr="00BE5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пос.ж/д ст.Назия</w:t>
      </w:r>
      <w:r w:rsidRPr="00BE511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пересечении ул.Железнодорожная</w:t>
      </w:r>
      <w:r>
        <w:rPr>
          <w:rFonts w:ascii="Times New Roman" w:hAnsi="Times New Roman"/>
        </w:rPr>
        <w:br/>
        <w:t xml:space="preserve"> и ул. Комсомольская </w:t>
      </w:r>
      <w:r w:rsidRPr="00BE5119">
        <w:rPr>
          <w:rFonts w:ascii="Times New Roman" w:hAnsi="Times New Roman"/>
        </w:rPr>
        <w:t xml:space="preserve"> для размещения НТО</w:t>
      </w: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Default="00204F20" w:rsidP="00204F20">
      <w:pPr>
        <w:jc w:val="center"/>
        <w:rPr>
          <w:rFonts w:ascii="Times New Roman" w:hAnsi="Times New Roman"/>
        </w:rPr>
      </w:pPr>
    </w:p>
    <w:p w:rsidR="00204F20" w:rsidRPr="00BE5119" w:rsidRDefault="00204F20" w:rsidP="00204F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Лист 3</w:t>
      </w:r>
    </w:p>
    <w:sectPr w:rsidR="00204F20" w:rsidRPr="00BE5119" w:rsidSect="00204F20">
      <w:pgSz w:w="11906" w:h="16838"/>
      <w:pgMar w:top="127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A8" w:rsidRDefault="00304DA8" w:rsidP="006B7150">
      <w:pPr>
        <w:spacing w:after="0" w:line="240" w:lineRule="auto"/>
      </w:pPr>
      <w:r>
        <w:separator/>
      </w:r>
    </w:p>
  </w:endnote>
  <w:endnote w:type="continuationSeparator" w:id="0">
    <w:p w:rsidR="00304DA8" w:rsidRDefault="00304DA8" w:rsidP="006B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A8" w:rsidRDefault="00304DA8" w:rsidP="006B7150">
      <w:pPr>
        <w:spacing w:after="0" w:line="240" w:lineRule="auto"/>
      </w:pPr>
      <w:r>
        <w:separator/>
      </w:r>
    </w:p>
  </w:footnote>
  <w:footnote w:type="continuationSeparator" w:id="0">
    <w:p w:rsidR="00304DA8" w:rsidRDefault="00304DA8" w:rsidP="006B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F7F502B"/>
    <w:multiLevelType w:val="multilevel"/>
    <w:tmpl w:val="88F6D9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633E2091"/>
    <w:multiLevelType w:val="multilevel"/>
    <w:tmpl w:val="A92CB1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CEE"/>
    <w:rsid w:val="000434C3"/>
    <w:rsid w:val="0004513E"/>
    <w:rsid w:val="00204F20"/>
    <w:rsid w:val="0021384B"/>
    <w:rsid w:val="00217E8C"/>
    <w:rsid w:val="002413BB"/>
    <w:rsid w:val="00291B2B"/>
    <w:rsid w:val="002B0F8E"/>
    <w:rsid w:val="003023C1"/>
    <w:rsid w:val="00304DA8"/>
    <w:rsid w:val="00310840"/>
    <w:rsid w:val="0034065B"/>
    <w:rsid w:val="00356745"/>
    <w:rsid w:val="00441C45"/>
    <w:rsid w:val="0047121C"/>
    <w:rsid w:val="00481CBA"/>
    <w:rsid w:val="00566DB3"/>
    <w:rsid w:val="005841FF"/>
    <w:rsid w:val="00597A24"/>
    <w:rsid w:val="005B1130"/>
    <w:rsid w:val="005B38BE"/>
    <w:rsid w:val="00695D73"/>
    <w:rsid w:val="0069618E"/>
    <w:rsid w:val="006B7150"/>
    <w:rsid w:val="00712992"/>
    <w:rsid w:val="007956B0"/>
    <w:rsid w:val="00813C09"/>
    <w:rsid w:val="00852566"/>
    <w:rsid w:val="00852DFD"/>
    <w:rsid w:val="008539AD"/>
    <w:rsid w:val="008C7428"/>
    <w:rsid w:val="008D38E1"/>
    <w:rsid w:val="008D6F10"/>
    <w:rsid w:val="00951E44"/>
    <w:rsid w:val="00953D0A"/>
    <w:rsid w:val="00963BCA"/>
    <w:rsid w:val="00A16067"/>
    <w:rsid w:val="00A96859"/>
    <w:rsid w:val="00AA74F9"/>
    <w:rsid w:val="00B15C19"/>
    <w:rsid w:val="00C841AA"/>
    <w:rsid w:val="00CA11A3"/>
    <w:rsid w:val="00E2155D"/>
    <w:rsid w:val="00E2596E"/>
    <w:rsid w:val="00E42446"/>
    <w:rsid w:val="00E51533"/>
    <w:rsid w:val="00E80DD6"/>
    <w:rsid w:val="00E90CEE"/>
    <w:rsid w:val="00E92600"/>
    <w:rsid w:val="00EA4532"/>
    <w:rsid w:val="00EB21BC"/>
    <w:rsid w:val="00EB616C"/>
    <w:rsid w:val="00F0737B"/>
    <w:rsid w:val="00F7764F"/>
    <w:rsid w:val="00F962D9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90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E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CEE"/>
    <w:rPr>
      <w:color w:val="494949"/>
      <w:sz w:val="18"/>
      <w:szCs w:val="18"/>
      <w:u w:val="single"/>
    </w:rPr>
  </w:style>
  <w:style w:type="paragraph" w:styleId="a7">
    <w:name w:val="Normal (Web)"/>
    <w:basedOn w:val="a"/>
    <w:uiPriority w:val="99"/>
    <w:semiHidden/>
    <w:unhideWhenUsed/>
    <w:rsid w:val="00E90CE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0CE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15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B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71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utilovo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3ABF-68A4-4D56-9F33-287AD5C8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2023-01-31T13:48:00Z</cp:lastPrinted>
  <dcterms:created xsi:type="dcterms:W3CDTF">2024-03-27T08:44:00Z</dcterms:created>
  <dcterms:modified xsi:type="dcterms:W3CDTF">2024-04-03T06:57:00Z</dcterms:modified>
</cp:coreProperties>
</file>