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27" w:rsidRPr="000A1C27" w:rsidRDefault="000A1C27" w:rsidP="000A1C27">
      <w:pPr>
        <w:widowControl/>
        <w:tabs>
          <w:tab w:val="left" w:pos="4962"/>
        </w:tabs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A1C27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 wp14:anchorId="61922F4D" wp14:editId="402D7829">
            <wp:extent cx="457200" cy="5715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27" w:rsidRPr="000A1C27" w:rsidRDefault="000A1C27" w:rsidP="000A1C27">
      <w:pPr>
        <w:widowControl/>
        <w:tabs>
          <w:tab w:val="left" w:pos="4962"/>
        </w:tabs>
        <w:autoSpaceDE/>
        <w:autoSpaceDN/>
        <w:adjustRightInd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1C27">
        <w:rPr>
          <w:rFonts w:eastAsiaTheme="minorHAnsi"/>
          <w:b/>
          <w:bCs/>
          <w:sz w:val="28"/>
          <w:szCs w:val="28"/>
          <w:lang w:eastAsia="en-US"/>
        </w:rPr>
        <w:t>СОВЕТ ДЕПУТАТОВ</w:t>
      </w:r>
    </w:p>
    <w:p w:rsidR="000A1C27" w:rsidRPr="000A1C27" w:rsidRDefault="000A1C27" w:rsidP="000A1C27">
      <w:pPr>
        <w:widowControl/>
        <w:tabs>
          <w:tab w:val="left" w:pos="4962"/>
        </w:tabs>
        <w:autoSpaceDE/>
        <w:autoSpaceDN/>
        <w:adjustRightInd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1C27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</w:t>
      </w:r>
    </w:p>
    <w:p w:rsidR="000A1C27" w:rsidRPr="000A1C27" w:rsidRDefault="000A1C27" w:rsidP="000A1C27">
      <w:pPr>
        <w:widowControl/>
        <w:tabs>
          <w:tab w:val="left" w:pos="4962"/>
        </w:tabs>
        <w:autoSpaceDE/>
        <w:autoSpaceDN/>
        <w:adjustRightInd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1C27">
        <w:rPr>
          <w:rFonts w:eastAsiaTheme="minorHAnsi"/>
          <w:b/>
          <w:bCs/>
          <w:sz w:val="28"/>
          <w:szCs w:val="28"/>
          <w:lang w:eastAsia="en-US"/>
        </w:rPr>
        <w:t>ПУТИЛОВСКОЕ  СЕЛЬСКОЕ ПОСЕЛЕНИЕ</w:t>
      </w:r>
    </w:p>
    <w:p w:rsidR="000A1C27" w:rsidRPr="000A1C27" w:rsidRDefault="000A1C27" w:rsidP="000A1C27">
      <w:pPr>
        <w:widowControl/>
        <w:tabs>
          <w:tab w:val="left" w:pos="4962"/>
        </w:tabs>
        <w:autoSpaceDE/>
        <w:autoSpaceDN/>
        <w:adjustRightInd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1C27">
        <w:rPr>
          <w:rFonts w:eastAsiaTheme="minorHAnsi"/>
          <w:b/>
          <w:bCs/>
          <w:sz w:val="28"/>
          <w:szCs w:val="28"/>
          <w:lang w:eastAsia="en-US"/>
        </w:rPr>
        <w:t>КИРОВСКОГО МУНИЦИПАЛЬНОГО РАЙОНА</w:t>
      </w:r>
    </w:p>
    <w:p w:rsidR="000A1C27" w:rsidRPr="000A1C27" w:rsidRDefault="000A1C27" w:rsidP="000A1C27">
      <w:pPr>
        <w:widowControl/>
        <w:tabs>
          <w:tab w:val="left" w:pos="4962"/>
        </w:tabs>
        <w:autoSpaceDE/>
        <w:autoSpaceDN/>
        <w:adjustRightInd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1C27">
        <w:rPr>
          <w:rFonts w:eastAsiaTheme="minorHAnsi"/>
          <w:b/>
          <w:bCs/>
          <w:sz w:val="28"/>
          <w:szCs w:val="28"/>
          <w:lang w:eastAsia="en-US"/>
        </w:rPr>
        <w:t>ЛЕНИНГРАДСКОЙ ОБЛАСТИ</w:t>
      </w:r>
    </w:p>
    <w:p w:rsidR="000A1C27" w:rsidRPr="000A1C27" w:rsidRDefault="000A1C27" w:rsidP="000A1C27">
      <w:pPr>
        <w:widowControl/>
        <w:tabs>
          <w:tab w:val="left" w:pos="4962"/>
        </w:tabs>
        <w:autoSpaceDE/>
        <w:autoSpaceDN/>
        <w:adjustRightInd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1C27">
        <w:rPr>
          <w:rFonts w:eastAsiaTheme="minorHAnsi"/>
          <w:b/>
          <w:bCs/>
          <w:sz w:val="28"/>
          <w:szCs w:val="28"/>
          <w:lang w:eastAsia="en-US"/>
        </w:rPr>
        <w:t>(Четвертый созыв)</w:t>
      </w:r>
    </w:p>
    <w:p w:rsidR="000A1C27" w:rsidRPr="000A1C27" w:rsidRDefault="000A1C27" w:rsidP="000A1C27">
      <w:pPr>
        <w:widowControl/>
        <w:tabs>
          <w:tab w:val="left" w:pos="4962"/>
        </w:tabs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0A1C27" w:rsidRPr="000A1C27" w:rsidRDefault="000A1C27" w:rsidP="000A1C27">
      <w:pPr>
        <w:widowControl/>
        <w:tabs>
          <w:tab w:val="left" w:pos="4962"/>
        </w:tabs>
        <w:autoSpaceDE/>
        <w:autoSpaceDN/>
        <w:adjustRightInd/>
        <w:spacing w:after="200" w:line="276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0A1C27">
        <w:rPr>
          <w:rFonts w:eastAsiaTheme="minorHAnsi"/>
          <w:b/>
          <w:bCs/>
          <w:sz w:val="32"/>
          <w:szCs w:val="32"/>
          <w:lang w:eastAsia="en-US"/>
        </w:rPr>
        <w:t>РЕШЕНИЕ</w:t>
      </w:r>
    </w:p>
    <w:p w:rsidR="000A1C27" w:rsidRPr="000A1C27" w:rsidRDefault="000A1C27" w:rsidP="000A1C2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0A1C27" w:rsidRPr="00A337D8" w:rsidRDefault="000A1C27" w:rsidP="000A1C27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A337D8">
        <w:rPr>
          <w:rFonts w:eastAsia="Calibri"/>
          <w:b/>
          <w:sz w:val="24"/>
          <w:szCs w:val="24"/>
        </w:rPr>
        <w:t xml:space="preserve">от </w:t>
      </w:r>
      <w:r w:rsidR="00C62A92">
        <w:rPr>
          <w:rFonts w:eastAsia="Calibri"/>
          <w:b/>
          <w:sz w:val="24"/>
          <w:szCs w:val="24"/>
        </w:rPr>
        <w:t>28</w:t>
      </w:r>
      <w:r w:rsidR="00C21FC9">
        <w:rPr>
          <w:rFonts w:eastAsia="Calibri"/>
          <w:b/>
          <w:sz w:val="24"/>
          <w:szCs w:val="24"/>
        </w:rPr>
        <w:t xml:space="preserve"> октября</w:t>
      </w:r>
      <w:r w:rsidRPr="00A337D8">
        <w:rPr>
          <w:rFonts w:eastAsia="Calibri"/>
          <w:b/>
          <w:sz w:val="24"/>
          <w:szCs w:val="24"/>
        </w:rPr>
        <w:t xml:space="preserve"> 202</w:t>
      </w:r>
      <w:r w:rsidR="00A337D8" w:rsidRPr="00A337D8">
        <w:rPr>
          <w:rFonts w:eastAsia="Calibri"/>
          <w:b/>
          <w:sz w:val="24"/>
          <w:szCs w:val="24"/>
        </w:rPr>
        <w:t>1</w:t>
      </w:r>
      <w:r w:rsidRPr="00A337D8">
        <w:rPr>
          <w:rFonts w:eastAsia="Calibri"/>
          <w:b/>
          <w:sz w:val="24"/>
          <w:szCs w:val="24"/>
        </w:rPr>
        <w:t xml:space="preserve"> года №2</w:t>
      </w:r>
      <w:r w:rsidR="00C21FC9">
        <w:rPr>
          <w:rFonts w:eastAsia="Calibri"/>
          <w:b/>
          <w:sz w:val="24"/>
          <w:szCs w:val="24"/>
        </w:rPr>
        <w:t>8</w:t>
      </w:r>
      <w:r w:rsidRPr="00A337D8">
        <w:rPr>
          <w:rFonts w:eastAsia="Calibri"/>
          <w:b/>
          <w:sz w:val="24"/>
          <w:szCs w:val="24"/>
        </w:rPr>
        <w:t>.</w:t>
      </w:r>
    </w:p>
    <w:p w:rsidR="00205FD6" w:rsidRPr="00962ABB" w:rsidRDefault="00205FD6" w:rsidP="00205FD6">
      <w:pPr>
        <w:widowControl/>
        <w:autoSpaceDE/>
        <w:autoSpaceDN/>
        <w:adjustRightInd/>
        <w:spacing w:after="20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05FD6" w:rsidRPr="00205FD6" w:rsidRDefault="00205FD6" w:rsidP="00205FD6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205FD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05FD6" w:rsidRPr="00A337D8" w:rsidRDefault="00A337D8" w:rsidP="00205FD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A337D8">
        <w:rPr>
          <w:rFonts w:eastAsia="Calibri"/>
          <w:b/>
          <w:sz w:val="24"/>
          <w:szCs w:val="24"/>
        </w:rPr>
        <w:t>О внесении изменений в решение совета депутатов</w:t>
      </w:r>
      <w:r>
        <w:rPr>
          <w:rFonts w:eastAsia="Calibri"/>
          <w:b/>
          <w:sz w:val="24"/>
          <w:szCs w:val="24"/>
        </w:rPr>
        <w:t xml:space="preserve"> МО </w:t>
      </w:r>
      <w:proofErr w:type="spellStart"/>
      <w:r>
        <w:rPr>
          <w:rFonts w:eastAsia="Calibri"/>
          <w:b/>
          <w:sz w:val="24"/>
          <w:szCs w:val="24"/>
        </w:rPr>
        <w:t>Путиловское</w:t>
      </w:r>
      <w:proofErr w:type="spellEnd"/>
      <w:r>
        <w:rPr>
          <w:rFonts w:eastAsia="Calibri"/>
          <w:b/>
          <w:sz w:val="24"/>
          <w:szCs w:val="24"/>
        </w:rPr>
        <w:t xml:space="preserve"> сельское поселение</w:t>
      </w:r>
      <w:r w:rsidRPr="00A337D8">
        <w:rPr>
          <w:rFonts w:eastAsia="Calibri"/>
          <w:b/>
          <w:sz w:val="24"/>
          <w:szCs w:val="24"/>
        </w:rPr>
        <w:t xml:space="preserve"> от 22 июля 2020 года №21 «</w:t>
      </w:r>
      <w:r w:rsidR="00205FD6" w:rsidRPr="00A337D8">
        <w:rPr>
          <w:rFonts w:eastAsia="Calibri"/>
          <w:b/>
          <w:sz w:val="24"/>
          <w:szCs w:val="24"/>
        </w:rPr>
        <w:t>Об утверждении Положения «О порядке организации и проведения публичных</w:t>
      </w:r>
      <w:r w:rsidR="00205FD6" w:rsidRPr="00A337D8">
        <w:rPr>
          <w:b/>
          <w:sz w:val="24"/>
          <w:szCs w:val="24"/>
        </w:rPr>
        <w:t xml:space="preserve"> слушаний на территории муниципального образования </w:t>
      </w:r>
      <w:proofErr w:type="spellStart"/>
      <w:r w:rsidR="00205FD6" w:rsidRPr="00A337D8">
        <w:rPr>
          <w:b/>
          <w:sz w:val="24"/>
          <w:szCs w:val="24"/>
        </w:rPr>
        <w:t>Путиловское</w:t>
      </w:r>
      <w:proofErr w:type="spellEnd"/>
      <w:r w:rsidR="00205FD6" w:rsidRPr="00A337D8">
        <w:rPr>
          <w:b/>
          <w:sz w:val="24"/>
          <w:szCs w:val="24"/>
        </w:rPr>
        <w:t xml:space="preserve"> сельское поселение  Кировского муниципального района Ленинградской области</w:t>
      </w:r>
      <w:r w:rsidR="00205FD6" w:rsidRPr="00A337D8">
        <w:rPr>
          <w:rFonts w:eastAsia="Calibri"/>
          <w:b/>
          <w:sz w:val="24"/>
          <w:szCs w:val="24"/>
        </w:rPr>
        <w:t>»</w:t>
      </w:r>
    </w:p>
    <w:p w:rsidR="00205FD6" w:rsidRPr="00205FD6" w:rsidRDefault="00205FD6" w:rsidP="00205FD6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</w:rPr>
      </w:pPr>
    </w:p>
    <w:p w:rsidR="00205FD6" w:rsidRPr="00205FD6" w:rsidRDefault="00205FD6" w:rsidP="00205FD6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205FD6">
        <w:rPr>
          <w:rFonts w:eastAsia="Calibri"/>
          <w:sz w:val="28"/>
          <w:szCs w:val="28"/>
        </w:rPr>
        <w:t xml:space="preserve">         В соответствии с Федеральным законом </w:t>
      </w:r>
      <w:r w:rsidR="00A337D8">
        <w:rPr>
          <w:rFonts w:eastAsia="Calibri"/>
          <w:sz w:val="28"/>
          <w:szCs w:val="28"/>
        </w:rPr>
        <w:t xml:space="preserve"> </w:t>
      </w:r>
      <w:r w:rsidR="00A337D8" w:rsidRPr="00A337D8">
        <w:rPr>
          <w:rFonts w:eastAsia="Calibri"/>
          <w:sz w:val="28"/>
          <w:szCs w:val="28"/>
        </w:rPr>
        <w:t xml:space="preserve"> от 01.07.2021 N 289-ФЗ "О внесении изменений в статью 28 Федерального закона "Об общих принципах организации местного самоуправления в Российской Федерации"</w:t>
      </w:r>
      <w:r w:rsidR="00A337D8">
        <w:rPr>
          <w:rFonts w:eastAsia="Calibri"/>
          <w:sz w:val="28"/>
          <w:szCs w:val="28"/>
        </w:rPr>
        <w:t xml:space="preserve">, </w:t>
      </w:r>
      <w:r w:rsidRPr="00205FD6">
        <w:rPr>
          <w:rFonts w:eastAsia="Calibri"/>
          <w:sz w:val="28"/>
          <w:szCs w:val="28"/>
        </w:rPr>
        <w:t xml:space="preserve">Уставом муниципального образования </w:t>
      </w:r>
      <w:proofErr w:type="spellStart"/>
      <w:r w:rsidRPr="00205FD6">
        <w:rPr>
          <w:rFonts w:eastAsia="Calibri"/>
          <w:sz w:val="28"/>
          <w:szCs w:val="28"/>
        </w:rPr>
        <w:t>Путиловское</w:t>
      </w:r>
      <w:proofErr w:type="spellEnd"/>
      <w:r w:rsidRPr="00205FD6">
        <w:rPr>
          <w:rFonts w:eastAsia="Calibri"/>
          <w:sz w:val="28"/>
          <w:szCs w:val="28"/>
        </w:rPr>
        <w:t xml:space="preserve"> сельское поселение Кировского муниципального района Ленинградской области, совет депутатов решил:</w:t>
      </w:r>
    </w:p>
    <w:p w:rsidR="00205FD6" w:rsidRPr="00205FD6" w:rsidRDefault="00205FD6" w:rsidP="00205FD6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205FD6">
        <w:rPr>
          <w:rFonts w:eastAsia="Calibri"/>
          <w:sz w:val="28"/>
          <w:szCs w:val="28"/>
        </w:rPr>
        <w:t> </w:t>
      </w:r>
    </w:p>
    <w:p w:rsidR="00205FD6" w:rsidRPr="00205FD6" w:rsidRDefault="00205FD6" w:rsidP="00205FD6">
      <w:pPr>
        <w:widowControl/>
        <w:tabs>
          <w:tab w:val="num" w:pos="284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205FD6">
        <w:rPr>
          <w:rFonts w:eastAsia="Calibri"/>
          <w:sz w:val="28"/>
          <w:szCs w:val="28"/>
        </w:rPr>
        <w:t xml:space="preserve">    1. </w:t>
      </w:r>
      <w:r w:rsidR="00A337D8">
        <w:rPr>
          <w:rFonts w:eastAsia="Calibri"/>
          <w:sz w:val="28"/>
          <w:szCs w:val="28"/>
        </w:rPr>
        <w:t>Внести изменения в решение совета депутатов от 22.07.2020 года №21  «Об у</w:t>
      </w:r>
      <w:r w:rsidRPr="00205FD6">
        <w:rPr>
          <w:rFonts w:eastAsia="Calibri"/>
          <w:sz w:val="28"/>
          <w:szCs w:val="28"/>
        </w:rPr>
        <w:t>твер</w:t>
      </w:r>
      <w:r w:rsidR="00A337D8">
        <w:rPr>
          <w:rFonts w:eastAsia="Calibri"/>
          <w:sz w:val="28"/>
          <w:szCs w:val="28"/>
        </w:rPr>
        <w:t>ж</w:t>
      </w:r>
      <w:r w:rsidRPr="00205FD6">
        <w:rPr>
          <w:rFonts w:eastAsia="Calibri"/>
          <w:sz w:val="28"/>
          <w:szCs w:val="28"/>
        </w:rPr>
        <w:t>д</w:t>
      </w:r>
      <w:r w:rsidR="00A337D8">
        <w:rPr>
          <w:rFonts w:eastAsia="Calibri"/>
          <w:sz w:val="28"/>
          <w:szCs w:val="28"/>
        </w:rPr>
        <w:t>ении</w:t>
      </w:r>
      <w:r w:rsidRPr="00205FD6">
        <w:rPr>
          <w:rFonts w:eastAsia="Calibri"/>
          <w:sz w:val="28"/>
          <w:szCs w:val="28"/>
        </w:rPr>
        <w:t xml:space="preserve"> Положени</w:t>
      </w:r>
      <w:r w:rsidR="00A337D8">
        <w:rPr>
          <w:rFonts w:eastAsia="Calibri"/>
          <w:sz w:val="28"/>
          <w:szCs w:val="28"/>
        </w:rPr>
        <w:t>я</w:t>
      </w:r>
      <w:r w:rsidRPr="00205FD6">
        <w:rPr>
          <w:rFonts w:eastAsia="Calibri"/>
          <w:sz w:val="28"/>
          <w:szCs w:val="28"/>
        </w:rPr>
        <w:t xml:space="preserve"> «О порядке организации и проведения публичных</w:t>
      </w:r>
      <w:r w:rsidRPr="00585196">
        <w:rPr>
          <w:sz w:val="28"/>
          <w:szCs w:val="28"/>
        </w:rPr>
        <w:t xml:space="preserve"> слушаний на территории муниципального образования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</w:t>
      </w:r>
      <w:r w:rsidRPr="00585196">
        <w:rPr>
          <w:sz w:val="28"/>
          <w:szCs w:val="28"/>
        </w:rPr>
        <w:t xml:space="preserve"> поселение  Кировского муниципального района Ленинградской области</w:t>
      </w:r>
      <w:r w:rsidRPr="00205FD6">
        <w:rPr>
          <w:rFonts w:eastAsia="Calibri"/>
          <w:b/>
          <w:sz w:val="24"/>
          <w:szCs w:val="24"/>
        </w:rPr>
        <w:t>»</w:t>
      </w:r>
      <w:r w:rsidR="00A337D8">
        <w:rPr>
          <w:rFonts w:eastAsia="Calibri"/>
          <w:b/>
          <w:sz w:val="24"/>
          <w:szCs w:val="24"/>
        </w:rPr>
        <w:t xml:space="preserve"> </w:t>
      </w:r>
    </w:p>
    <w:p w:rsidR="00A337D8" w:rsidRDefault="00A337D8" w:rsidP="00A337D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изменения, изложив их в следующей редакции:</w:t>
      </w:r>
    </w:p>
    <w:p w:rsidR="00A337D8" w:rsidRDefault="00A337D8" w:rsidP="00A337D8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"4. </w:t>
      </w:r>
      <w:proofErr w:type="gramStart"/>
      <w:r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образования с учетом положений </w:t>
      </w:r>
      <w:r w:rsidRPr="00C62A92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Федерального </w:t>
      </w:r>
      <w:hyperlink r:id="rId6" w:history="1">
        <w:r w:rsidRPr="00C62A9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C62A9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A337D8" w:rsidRDefault="00A337D8" w:rsidP="00A337D8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A337D8" w:rsidRDefault="00A337D8" w:rsidP="00A337D8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>
        <w:rPr>
          <w:rFonts w:eastAsiaTheme="minorHAnsi"/>
          <w:sz w:val="28"/>
          <w:szCs w:val="28"/>
          <w:lang w:eastAsia="en-US"/>
        </w:rPr>
        <w:t>.".</w:t>
      </w:r>
      <w:proofErr w:type="gramEnd"/>
    </w:p>
    <w:p w:rsidR="00205FD6" w:rsidRPr="00205FD6" w:rsidRDefault="00205FD6" w:rsidP="00205FD6">
      <w:pPr>
        <w:widowControl/>
        <w:tabs>
          <w:tab w:val="num" w:pos="284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205FD6" w:rsidRPr="00205FD6" w:rsidRDefault="00205FD6" w:rsidP="00205FD6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205FD6">
        <w:rPr>
          <w:rFonts w:eastAsia="Calibri"/>
          <w:sz w:val="28"/>
          <w:szCs w:val="28"/>
        </w:rPr>
        <w:t xml:space="preserve">     2. Настоящее </w:t>
      </w:r>
      <w:r w:rsidR="00A337D8">
        <w:rPr>
          <w:rFonts w:eastAsia="Calibri"/>
          <w:sz w:val="28"/>
          <w:szCs w:val="28"/>
        </w:rPr>
        <w:t xml:space="preserve">решение </w:t>
      </w:r>
      <w:r w:rsidRPr="00205FD6">
        <w:rPr>
          <w:rFonts w:eastAsia="Calibri"/>
          <w:sz w:val="28"/>
          <w:szCs w:val="28"/>
        </w:rPr>
        <w:t>вступает в силу с момента его официального опубликования в газете «Ладога» и подлежит размещению на официальном сайте муниципального образования в сети Интернет.</w:t>
      </w:r>
    </w:p>
    <w:p w:rsidR="00205FD6" w:rsidRPr="00205FD6" w:rsidRDefault="00205FD6" w:rsidP="00205FD6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C62A92" w:rsidRDefault="00205FD6" w:rsidP="00205FD6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205FD6">
        <w:rPr>
          <w:rFonts w:eastAsia="Calibri"/>
          <w:sz w:val="28"/>
          <w:szCs w:val="28"/>
        </w:rPr>
        <w:t xml:space="preserve"> </w:t>
      </w:r>
    </w:p>
    <w:p w:rsidR="00205FD6" w:rsidRPr="00205FD6" w:rsidRDefault="00205FD6" w:rsidP="00205FD6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205FD6">
        <w:rPr>
          <w:rFonts w:eastAsia="Calibri"/>
          <w:sz w:val="28"/>
          <w:szCs w:val="28"/>
        </w:rPr>
        <w:t xml:space="preserve">Глава муниципального образования                         </w:t>
      </w:r>
      <w:r w:rsidR="00A337D8">
        <w:rPr>
          <w:rFonts w:eastAsia="Calibri"/>
          <w:sz w:val="28"/>
          <w:szCs w:val="28"/>
        </w:rPr>
        <w:t xml:space="preserve">           </w:t>
      </w:r>
      <w:r w:rsidRPr="00205FD6">
        <w:rPr>
          <w:rFonts w:eastAsia="Calibri"/>
          <w:sz w:val="28"/>
          <w:szCs w:val="28"/>
        </w:rPr>
        <w:t xml:space="preserve">         </w:t>
      </w:r>
      <w:proofErr w:type="spellStart"/>
      <w:r w:rsidRPr="00205FD6">
        <w:rPr>
          <w:rFonts w:eastAsia="Calibri"/>
          <w:sz w:val="28"/>
          <w:szCs w:val="28"/>
        </w:rPr>
        <w:t>В.И.Егорихин</w:t>
      </w:r>
      <w:proofErr w:type="spellEnd"/>
      <w:r w:rsidRPr="00205FD6">
        <w:rPr>
          <w:rFonts w:eastAsia="Calibri"/>
          <w:sz w:val="28"/>
          <w:szCs w:val="28"/>
        </w:rPr>
        <w:t xml:space="preserve">     </w:t>
      </w:r>
    </w:p>
    <w:p w:rsidR="00205FD6" w:rsidRPr="00205FD6" w:rsidRDefault="00205FD6" w:rsidP="00205FD6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205FD6" w:rsidRPr="00205FD6" w:rsidRDefault="00205FD6" w:rsidP="00205FD6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205FD6" w:rsidRPr="00C62A92" w:rsidRDefault="00205FD6" w:rsidP="00205FD6">
      <w:pPr>
        <w:widowControl/>
        <w:autoSpaceDE/>
        <w:autoSpaceDN/>
        <w:adjustRightInd/>
        <w:rPr>
          <w:rFonts w:eastAsia="Calibri"/>
          <w:sz w:val="18"/>
          <w:szCs w:val="18"/>
        </w:rPr>
      </w:pPr>
      <w:r w:rsidRPr="00C62A92">
        <w:rPr>
          <w:rFonts w:eastAsia="Calibri"/>
          <w:sz w:val="18"/>
          <w:szCs w:val="18"/>
        </w:rPr>
        <w:t xml:space="preserve">Рассылка: дело, газета «Ладога», </w:t>
      </w:r>
      <w:proofErr w:type="spellStart"/>
      <w:r w:rsidRPr="00C62A92">
        <w:rPr>
          <w:rFonts w:eastAsia="Calibri"/>
          <w:sz w:val="18"/>
          <w:szCs w:val="18"/>
        </w:rPr>
        <w:t>офиц</w:t>
      </w:r>
      <w:proofErr w:type="gramStart"/>
      <w:r w:rsidRPr="00C62A92">
        <w:rPr>
          <w:rFonts w:eastAsia="Calibri"/>
          <w:sz w:val="18"/>
          <w:szCs w:val="18"/>
        </w:rPr>
        <w:t>.с</w:t>
      </w:r>
      <w:proofErr w:type="gramEnd"/>
      <w:r w:rsidRPr="00C62A92">
        <w:rPr>
          <w:rFonts w:eastAsia="Calibri"/>
          <w:sz w:val="18"/>
          <w:szCs w:val="18"/>
        </w:rPr>
        <w:t>айт</w:t>
      </w:r>
      <w:proofErr w:type="spellEnd"/>
      <w:r w:rsidRPr="00C62A92">
        <w:rPr>
          <w:rFonts w:eastAsia="Calibri"/>
          <w:sz w:val="18"/>
          <w:szCs w:val="18"/>
        </w:rPr>
        <w:t>, регистр</w:t>
      </w:r>
    </w:p>
    <w:p w:rsidR="00205FD6" w:rsidRDefault="00205FD6" w:rsidP="007C2E93">
      <w:pPr>
        <w:widowControl/>
        <w:jc w:val="right"/>
        <w:rPr>
          <w:b/>
          <w:sz w:val="28"/>
          <w:szCs w:val="28"/>
        </w:rPr>
      </w:pPr>
    </w:p>
    <w:p w:rsidR="007C2E93" w:rsidRPr="00BD02AF" w:rsidRDefault="007C2E93" w:rsidP="007C2E93">
      <w:pPr>
        <w:widowControl/>
        <w:jc w:val="right"/>
        <w:rPr>
          <w:b/>
          <w:sz w:val="28"/>
          <w:szCs w:val="28"/>
        </w:rPr>
      </w:pPr>
      <w:r w:rsidRPr="00BD02AF">
        <w:rPr>
          <w:b/>
          <w:sz w:val="28"/>
          <w:szCs w:val="28"/>
        </w:rPr>
        <w:t>УТВЕРЖДЕН</w:t>
      </w:r>
    </w:p>
    <w:p w:rsidR="007C2E93" w:rsidRDefault="007C2E93" w:rsidP="007C2E93">
      <w:pPr>
        <w:widowControl/>
        <w:ind w:firstLine="4395"/>
        <w:jc w:val="right"/>
        <w:rPr>
          <w:sz w:val="28"/>
          <w:szCs w:val="28"/>
        </w:rPr>
      </w:pPr>
      <w:r w:rsidRPr="006B44AD">
        <w:rPr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</w:p>
    <w:p w:rsidR="007C2E93" w:rsidRPr="006B44AD" w:rsidRDefault="007C2E93" w:rsidP="007C2E93">
      <w:pPr>
        <w:widowControl/>
        <w:ind w:firstLine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="00205FD6">
        <w:rPr>
          <w:sz w:val="28"/>
          <w:szCs w:val="28"/>
        </w:rPr>
        <w:t>Путиловское</w:t>
      </w:r>
      <w:proofErr w:type="spellEnd"/>
      <w:r w:rsidR="00205FD6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</w:p>
    <w:p w:rsidR="007C2E93" w:rsidRPr="00585196" w:rsidRDefault="00C21FC9" w:rsidP="007C2E93">
      <w:pPr>
        <w:widowControl/>
        <w:ind w:firstLine="4395"/>
        <w:jc w:val="right"/>
        <w:rPr>
          <w:sz w:val="28"/>
          <w:szCs w:val="28"/>
        </w:rPr>
      </w:pPr>
      <w:r>
        <w:rPr>
          <w:sz w:val="28"/>
          <w:szCs w:val="28"/>
        </w:rPr>
        <w:t>28 октября 2021 года №28</w:t>
      </w:r>
    </w:p>
    <w:p w:rsidR="007C2E93" w:rsidRPr="00585196" w:rsidRDefault="007C2E93" w:rsidP="007C2E93">
      <w:pPr>
        <w:widowControl/>
        <w:ind w:firstLine="4395"/>
        <w:jc w:val="right"/>
        <w:rPr>
          <w:b/>
          <w:sz w:val="28"/>
          <w:szCs w:val="28"/>
        </w:rPr>
      </w:pPr>
      <w:r w:rsidRPr="00585196">
        <w:rPr>
          <w:b/>
          <w:sz w:val="28"/>
          <w:szCs w:val="28"/>
        </w:rPr>
        <w:t>(Приложение 1)</w:t>
      </w:r>
    </w:p>
    <w:p w:rsidR="007C2E93" w:rsidRPr="00585196" w:rsidRDefault="007C2E93" w:rsidP="007C2E93">
      <w:pPr>
        <w:widowControl/>
        <w:ind w:firstLine="4395"/>
        <w:jc w:val="right"/>
        <w:rPr>
          <w:sz w:val="28"/>
          <w:szCs w:val="28"/>
        </w:rPr>
      </w:pPr>
    </w:p>
    <w:p w:rsidR="007C2E93" w:rsidRPr="00585196" w:rsidRDefault="007C2E93" w:rsidP="007C2E93">
      <w:pPr>
        <w:widowControl/>
        <w:jc w:val="center"/>
        <w:rPr>
          <w:b/>
          <w:bCs/>
          <w:sz w:val="28"/>
          <w:szCs w:val="28"/>
        </w:rPr>
      </w:pPr>
      <w:r w:rsidRPr="00585196">
        <w:rPr>
          <w:b/>
          <w:bCs/>
          <w:sz w:val="28"/>
          <w:szCs w:val="28"/>
        </w:rPr>
        <w:t>ПОРЯДОК</w:t>
      </w:r>
    </w:p>
    <w:p w:rsidR="007C2E93" w:rsidRPr="00585196" w:rsidRDefault="007C2E93" w:rsidP="007C2E93">
      <w:pPr>
        <w:widowControl/>
        <w:jc w:val="center"/>
        <w:rPr>
          <w:b/>
          <w:bCs/>
          <w:sz w:val="28"/>
          <w:szCs w:val="28"/>
        </w:rPr>
      </w:pPr>
      <w:r w:rsidRPr="00585196">
        <w:rPr>
          <w:b/>
          <w:bCs/>
          <w:sz w:val="28"/>
          <w:szCs w:val="28"/>
        </w:rPr>
        <w:t xml:space="preserve">ОРГАНИЗАЦИИ И ПРОВЕДЕНИЯ ПУБЛИЧНЫХ СЛУШАНИЙ </w:t>
      </w:r>
    </w:p>
    <w:p w:rsidR="007C2E93" w:rsidRPr="00585196" w:rsidRDefault="007C2E93" w:rsidP="007C2E93">
      <w:pPr>
        <w:widowControl/>
        <w:jc w:val="center"/>
        <w:rPr>
          <w:b/>
          <w:iCs/>
          <w:sz w:val="28"/>
          <w:szCs w:val="28"/>
        </w:rPr>
      </w:pPr>
      <w:r w:rsidRPr="00585196">
        <w:rPr>
          <w:b/>
          <w:bCs/>
          <w:sz w:val="28"/>
          <w:szCs w:val="28"/>
        </w:rPr>
        <w:t xml:space="preserve">ПО ВОПРОСАМ, НЕ ОТНОСЯЩИМСЯ К ГРАДОСТРОИТЕЛЬНОЙ ДЕЯТЕЛЬНОСТИ, НА ТЕРРИТОРИИ МУНИЦИПАЛЬНОГО ОБРАЗОВАНИЯ </w:t>
      </w:r>
      <w:r w:rsidR="00205FD6">
        <w:rPr>
          <w:b/>
          <w:iCs/>
          <w:sz w:val="28"/>
          <w:szCs w:val="28"/>
        </w:rPr>
        <w:t>ПУТИЛОВСКОЕ СЕЛЬСКОЕ</w:t>
      </w:r>
      <w:r w:rsidRPr="00585196">
        <w:rPr>
          <w:b/>
          <w:iCs/>
          <w:sz w:val="28"/>
          <w:szCs w:val="28"/>
        </w:rPr>
        <w:t>Е ПОСЕЛЕНИЕ КИРОВСКОГО МУНИЦИПАЛЬНОГО РАЙОНА ЛЕНИНГРАДСКОЙ ОБЛАСТИ</w:t>
      </w:r>
    </w:p>
    <w:p w:rsidR="007C2E93" w:rsidRPr="00585196" w:rsidRDefault="007C2E93" w:rsidP="007C2E93">
      <w:pPr>
        <w:widowControl/>
        <w:jc w:val="both"/>
        <w:rPr>
          <w:sz w:val="28"/>
          <w:szCs w:val="28"/>
        </w:rPr>
      </w:pPr>
    </w:p>
    <w:p w:rsidR="007C2E93" w:rsidRPr="00585196" w:rsidRDefault="007C2E93" w:rsidP="007C2E93">
      <w:pPr>
        <w:widowControl/>
        <w:jc w:val="center"/>
        <w:rPr>
          <w:b/>
          <w:sz w:val="28"/>
          <w:szCs w:val="28"/>
        </w:rPr>
      </w:pPr>
      <w:r w:rsidRPr="00585196">
        <w:rPr>
          <w:b/>
          <w:sz w:val="28"/>
          <w:szCs w:val="28"/>
        </w:rPr>
        <w:t>Статья 1. Общие положения</w:t>
      </w:r>
    </w:p>
    <w:p w:rsidR="007C2E93" w:rsidRPr="00585196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585196">
        <w:rPr>
          <w:sz w:val="28"/>
          <w:szCs w:val="28"/>
        </w:rPr>
        <w:t xml:space="preserve">1. Порядок организации и проведения публичных слушаний на территории муниципального образования </w:t>
      </w:r>
      <w:proofErr w:type="spellStart"/>
      <w:r w:rsidR="00205FD6">
        <w:rPr>
          <w:sz w:val="28"/>
          <w:szCs w:val="28"/>
        </w:rPr>
        <w:t>Путиловское</w:t>
      </w:r>
      <w:proofErr w:type="spellEnd"/>
      <w:r w:rsidR="00205FD6">
        <w:rPr>
          <w:sz w:val="28"/>
          <w:szCs w:val="28"/>
        </w:rPr>
        <w:t xml:space="preserve"> сельское</w:t>
      </w:r>
      <w:r w:rsidRPr="00585196">
        <w:rPr>
          <w:sz w:val="28"/>
          <w:szCs w:val="28"/>
        </w:rPr>
        <w:t xml:space="preserve"> поселение  Кировского муниципального района Ленинградской области определяет процедуру назначения, подготовки и проведения публичных слушаний в муниципальном образовании </w:t>
      </w:r>
      <w:proofErr w:type="spellStart"/>
      <w:r w:rsidR="00205FD6">
        <w:rPr>
          <w:sz w:val="28"/>
          <w:szCs w:val="28"/>
        </w:rPr>
        <w:t>Путиловское</w:t>
      </w:r>
      <w:proofErr w:type="spellEnd"/>
      <w:r w:rsidR="00205FD6">
        <w:rPr>
          <w:sz w:val="28"/>
          <w:szCs w:val="28"/>
        </w:rPr>
        <w:t xml:space="preserve"> сельское</w:t>
      </w:r>
      <w:r w:rsidRPr="00585196">
        <w:rPr>
          <w:sz w:val="28"/>
          <w:szCs w:val="28"/>
        </w:rPr>
        <w:t xml:space="preserve"> поселение Кировского муниципального района Ленинградской области (далее - Порядок).</w:t>
      </w:r>
    </w:p>
    <w:p w:rsidR="007C2E93" w:rsidRPr="00585196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585196">
        <w:rPr>
          <w:sz w:val="28"/>
          <w:szCs w:val="28"/>
        </w:rPr>
        <w:t xml:space="preserve">2. Публичные слушания на территории муниципального образовании </w:t>
      </w:r>
      <w:proofErr w:type="spellStart"/>
      <w:r w:rsidR="00205FD6">
        <w:rPr>
          <w:sz w:val="28"/>
          <w:szCs w:val="28"/>
        </w:rPr>
        <w:t>Путиловское</w:t>
      </w:r>
      <w:proofErr w:type="spellEnd"/>
      <w:r w:rsidR="00205FD6">
        <w:rPr>
          <w:sz w:val="28"/>
          <w:szCs w:val="28"/>
        </w:rPr>
        <w:t xml:space="preserve"> сельское</w:t>
      </w:r>
      <w:r w:rsidRPr="00585196">
        <w:rPr>
          <w:sz w:val="28"/>
          <w:szCs w:val="28"/>
        </w:rPr>
        <w:t xml:space="preserve"> поселение Кировского муниципального района Ленинградской области - форма участия граждан в осуществлении местного самоуправления путем обсуждения проектов муниципальных правовых актов по вопросам местного значения (далее – публичные слушания).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585196">
        <w:rPr>
          <w:sz w:val="28"/>
          <w:szCs w:val="28"/>
        </w:rPr>
        <w:t>3. Иные понятия и термины, используемые в Порядке, применяются в значениях, определенных нормативными правовыми актами Российской Федерации, а также нормативными правовыми актами Ленинградской области.</w:t>
      </w:r>
    </w:p>
    <w:p w:rsidR="007C2E93" w:rsidRDefault="007C2E93" w:rsidP="007C2E93">
      <w:pPr>
        <w:widowControl/>
        <w:ind w:firstLine="851"/>
        <w:jc w:val="both"/>
        <w:rPr>
          <w:sz w:val="28"/>
          <w:szCs w:val="28"/>
        </w:rPr>
      </w:pPr>
    </w:p>
    <w:p w:rsidR="007C2E93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  <w:r w:rsidRPr="00091C4A">
        <w:rPr>
          <w:b/>
          <w:sz w:val="28"/>
          <w:szCs w:val="28"/>
        </w:rPr>
        <w:t>Статья 2. Право на участие в публичных слушаниях</w:t>
      </w:r>
    </w:p>
    <w:p w:rsidR="007C2E93" w:rsidRPr="00091C4A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1. Правом участия в публичных слушаниях обладают лица, постоянно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или преимущественно проживающие на территории муниципального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 xml:space="preserve">образования </w:t>
      </w:r>
      <w:proofErr w:type="spellStart"/>
      <w:r w:rsidR="00205FD6">
        <w:rPr>
          <w:sz w:val="28"/>
          <w:szCs w:val="28"/>
        </w:rPr>
        <w:t>Путиловское</w:t>
      </w:r>
      <w:proofErr w:type="spellEnd"/>
      <w:r w:rsidR="00205FD6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Pr="00585196">
        <w:rPr>
          <w:sz w:val="28"/>
          <w:szCs w:val="28"/>
        </w:rPr>
        <w:t>поселение Кировского муниципального района Ленинградской области (далее - муниципальное образование), обладающие в соответствии с законодательством о выборах избирательным</w:t>
      </w:r>
      <w:r w:rsidRPr="006B44AD">
        <w:rPr>
          <w:sz w:val="28"/>
          <w:szCs w:val="28"/>
        </w:rPr>
        <w:t xml:space="preserve"> правом.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Граждане, имеющие недвижимую собственность или арендующие ее на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территории муниципального образования, имеют право участвовать в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слушаниях с правом совещательного голоса.</w:t>
      </w:r>
    </w:p>
    <w:p w:rsidR="007C2E93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2. Участие в публичных слушаниях осуществляется лично.</w:t>
      </w:r>
      <w:r>
        <w:rPr>
          <w:sz w:val="28"/>
          <w:szCs w:val="28"/>
        </w:rPr>
        <w:t xml:space="preserve"> </w:t>
      </w:r>
    </w:p>
    <w:p w:rsidR="007C2E93" w:rsidRPr="006B44AD" w:rsidRDefault="007C2E93" w:rsidP="007C2E93">
      <w:pPr>
        <w:widowControl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Голосование на публичных слушаниях за других лиц не допускается.</w:t>
      </w:r>
    </w:p>
    <w:p w:rsidR="007C2E93" w:rsidRPr="006B44AD" w:rsidRDefault="007C2E93" w:rsidP="007C2E93">
      <w:pPr>
        <w:widowControl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Каждый участвующий в публичных слушаниях имеет один голос.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3. Участие в публичных слушаниях является свободным и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добровольным. Никто не вправе оказывать принудительное воздействие на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lastRenderedPageBreak/>
        <w:t>участие или неучастие в публичных слушаниях, а также на свободное</w:t>
      </w:r>
      <w:r>
        <w:rPr>
          <w:sz w:val="28"/>
          <w:szCs w:val="28"/>
        </w:rPr>
        <w:t xml:space="preserve"> в</w:t>
      </w:r>
      <w:r w:rsidRPr="006B44AD">
        <w:rPr>
          <w:sz w:val="28"/>
          <w:szCs w:val="28"/>
        </w:rPr>
        <w:t>олеизъявление.</w:t>
      </w:r>
    </w:p>
    <w:p w:rsidR="007C2E93" w:rsidRPr="00091C4A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  <w:r w:rsidRPr="006B44AD">
        <w:rPr>
          <w:sz w:val="28"/>
          <w:szCs w:val="28"/>
        </w:rPr>
        <w:t>Прямые или косвенные ограничения на участие в публичных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слушаниях в зависимости от происхождения, должностного, социального и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имущественного положения, расовой или национальной принадлежности,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пола, образования, языка, отношения к религии, политических или иных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взглядов, принадлежности к общественным объединениям, рода и характера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 xml:space="preserve">занятий </w:t>
      </w:r>
      <w:r w:rsidRPr="00091C4A">
        <w:rPr>
          <w:b/>
          <w:sz w:val="28"/>
          <w:szCs w:val="28"/>
        </w:rPr>
        <w:t>запрещаются.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4. Ранее выявленное мнение граждан в форме местного референдума,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на сходе, на собраниях, на конференциях (собраниях делегатов) граждан,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путем проведения опроса граждан или иной форме непосредственного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участия граждан в осуществлении местного самоуправления по проекту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муниципального правового акта, выносимому на публичные слушания, не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является препятствием для назначения публичных слушаний.</w:t>
      </w:r>
    </w:p>
    <w:p w:rsidR="007C2E93" w:rsidRDefault="007C2E93" w:rsidP="007C2E93">
      <w:pPr>
        <w:widowControl/>
        <w:ind w:firstLine="851"/>
        <w:jc w:val="both"/>
        <w:rPr>
          <w:sz w:val="28"/>
          <w:szCs w:val="28"/>
        </w:rPr>
      </w:pPr>
    </w:p>
    <w:p w:rsidR="007C2E93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  <w:r w:rsidRPr="002F3A9B">
        <w:rPr>
          <w:b/>
          <w:sz w:val="28"/>
          <w:szCs w:val="28"/>
        </w:rPr>
        <w:t>Статья 3. Вопросы публичных слушаний</w:t>
      </w:r>
    </w:p>
    <w:p w:rsidR="007C2E93" w:rsidRPr="002F3A9B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1. На публичные слушания выносятся: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proofErr w:type="gramStart"/>
      <w:r w:rsidRPr="006B44AD">
        <w:rPr>
          <w:sz w:val="28"/>
          <w:szCs w:val="28"/>
        </w:rPr>
        <w:t>1) проект устава муниципального образования, а также проект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муниципального нормативного правового акта о внесении изменений и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дополнений в данный устав, кроме случаев, когда в устав муниципального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образования вносятся изменения в форме точного воспроизведения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положений Конституции Российской Федерации, федеральных законов,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 xml:space="preserve">или законов </w:t>
      </w:r>
      <w:r>
        <w:rPr>
          <w:sz w:val="28"/>
          <w:szCs w:val="28"/>
        </w:rPr>
        <w:t>Ленинградской области</w:t>
      </w:r>
      <w:r w:rsidRPr="006B44AD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приведения данного устава в соответствие с этими нормативными правовыми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актами;</w:t>
      </w:r>
      <w:proofErr w:type="gramEnd"/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2) проект местного бюджета и отчет о его исполнении;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3) прое</w:t>
      </w:r>
      <w:proofErr w:type="gramStart"/>
      <w:r w:rsidRPr="006B44AD">
        <w:rPr>
          <w:sz w:val="28"/>
          <w:szCs w:val="28"/>
        </w:rPr>
        <w:t>кт стр</w:t>
      </w:r>
      <w:proofErr w:type="gramEnd"/>
      <w:r w:rsidRPr="006B44AD">
        <w:rPr>
          <w:sz w:val="28"/>
          <w:szCs w:val="28"/>
        </w:rPr>
        <w:t>атегии социально-экономического развития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муниципального образования;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4) вопросы о преобразовании муниципального образования, за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исключением случаев, если в соответствии со статьей 13 Федерального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закона от 6 октября 2003 года № 131-ФЭ «Об общих принципах организации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местного самоуправления в Российской Федерации» для преобразования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муниципального образования требуется получение согласия населения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муниципального образования, выраженного путем голосования либо на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сходах граждан.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2. На публичные слушания могут выноситься проекты иных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муниципальных правовых актов по вопросам местного значения.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</w:p>
    <w:p w:rsidR="007C2E93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  <w:r w:rsidRPr="003E3EEF">
        <w:rPr>
          <w:b/>
          <w:sz w:val="28"/>
          <w:szCs w:val="28"/>
        </w:rPr>
        <w:t>Статья 4. Формат проведения публичных слушаний</w:t>
      </w:r>
    </w:p>
    <w:p w:rsidR="007C2E93" w:rsidRPr="003E3EEF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1. Публичные слушания проводятся в форме одного или нескольких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собраний, на котором (которых) граждане имеют возможность высказать свое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мнение по проекту муниципального правового акта, свои предложения и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замечания к нему, а также проголосовать за или против его принятия.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2. Публичные слушания проводятся в форме нескольких собраний в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целях обеспечения равных возможностей для участия в публичных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слушаниях, в случаях когда: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lastRenderedPageBreak/>
        <w:t>1) количество участников публичных слушаний превышает количество</w:t>
      </w:r>
      <w:r w:rsidR="009A3C79"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мест в помещении, в котором проводятся публичные слушания;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2) решение о проведении публичных слушаний в форме нескольких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 xml:space="preserve">собраний принято органом (должностным лицом), назначившим </w:t>
      </w:r>
      <w:proofErr w:type="gramStart"/>
      <w:r w:rsidRPr="006B44AD">
        <w:rPr>
          <w:sz w:val="28"/>
          <w:szCs w:val="28"/>
        </w:rPr>
        <w:t>публичные</w:t>
      </w:r>
      <w:proofErr w:type="gramEnd"/>
    </w:p>
    <w:p w:rsidR="007C2E93" w:rsidRDefault="007C2E93" w:rsidP="009A3C79">
      <w:pPr>
        <w:widowControl/>
        <w:jc w:val="both"/>
        <w:rPr>
          <w:sz w:val="28"/>
          <w:szCs w:val="28"/>
        </w:rPr>
      </w:pPr>
      <w:r w:rsidRPr="006B44AD">
        <w:rPr>
          <w:sz w:val="28"/>
          <w:szCs w:val="28"/>
        </w:rPr>
        <w:t>слушания.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</w:p>
    <w:p w:rsidR="007C2E93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  <w:r w:rsidRPr="003E3EEF">
        <w:rPr>
          <w:b/>
          <w:sz w:val="28"/>
          <w:szCs w:val="28"/>
        </w:rPr>
        <w:t>Статья 5. Место проведения публичных слушаний</w:t>
      </w:r>
    </w:p>
    <w:p w:rsidR="007C2E93" w:rsidRPr="003E3EEF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1. Публичные слушания проводятся в помещении, оборудованном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сидячими местами для размещения граждан, столом для регистрации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участников публичных слушаний, столом для работы счетной комиссии,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трибуной для выступлений, ящико</w:t>
      </w:r>
      <w:proofErr w:type="gramStart"/>
      <w:r w:rsidRPr="006B44AD">
        <w:rPr>
          <w:sz w:val="28"/>
          <w:szCs w:val="28"/>
        </w:rPr>
        <w:t>м(</w:t>
      </w:r>
      <w:proofErr w:type="spellStart"/>
      <w:proofErr w:type="gramEnd"/>
      <w:r w:rsidRPr="006B44AD">
        <w:rPr>
          <w:sz w:val="28"/>
          <w:szCs w:val="28"/>
        </w:rPr>
        <w:t>ами</w:t>
      </w:r>
      <w:proofErr w:type="spellEnd"/>
      <w:r w:rsidRPr="006B44AD">
        <w:rPr>
          <w:sz w:val="28"/>
          <w:szCs w:val="28"/>
        </w:rPr>
        <w:t>) для голосования.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Публичные слушания также могут проводиться на улице в случае,</w:t>
      </w:r>
    </w:p>
    <w:p w:rsidR="007C2E93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если позволяют погодные условия.</w:t>
      </w:r>
      <w:r>
        <w:rPr>
          <w:sz w:val="28"/>
          <w:szCs w:val="28"/>
        </w:rPr>
        <w:t xml:space="preserve"> 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</w:p>
    <w:p w:rsidR="007C2E93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  <w:r w:rsidRPr="003E3EEF">
        <w:rPr>
          <w:b/>
          <w:sz w:val="28"/>
          <w:szCs w:val="28"/>
        </w:rPr>
        <w:t>Статья 6. Инициатива проведения публичных слушаний</w:t>
      </w:r>
    </w:p>
    <w:p w:rsidR="007C2E93" w:rsidRPr="003E3EEF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1. Публичные слушания проводятся по инициативе: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 xml:space="preserve">1) населения в количестве не менее </w:t>
      </w:r>
      <w:r>
        <w:rPr>
          <w:sz w:val="28"/>
          <w:szCs w:val="28"/>
        </w:rPr>
        <w:t>5%</w:t>
      </w:r>
      <w:r w:rsidRPr="006B44AD">
        <w:rPr>
          <w:sz w:val="28"/>
          <w:szCs w:val="28"/>
        </w:rPr>
        <w:t xml:space="preserve"> жителей муниципального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образования, обладающих избирательных правом;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Совета депутатов;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главы муниципального образования</w:t>
      </w:r>
      <w:r w:rsidR="009A3C79">
        <w:rPr>
          <w:sz w:val="28"/>
          <w:szCs w:val="28"/>
        </w:rPr>
        <w:t>;</w:t>
      </w:r>
    </w:p>
    <w:p w:rsidR="00205FD6" w:rsidRDefault="007C2E93" w:rsidP="007C2E93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44AD">
        <w:rPr>
          <w:sz w:val="28"/>
          <w:szCs w:val="28"/>
        </w:rPr>
        <w:t>) главы администр</w:t>
      </w:r>
      <w:r w:rsidR="00205FD6">
        <w:rPr>
          <w:sz w:val="28"/>
          <w:szCs w:val="28"/>
        </w:rPr>
        <w:t>ации муниципального образования.</w:t>
      </w:r>
    </w:p>
    <w:p w:rsidR="007C2E93" w:rsidRPr="003E3EEF" w:rsidRDefault="00205FD6" w:rsidP="007C2E93">
      <w:pPr>
        <w:widowControl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7C2E93" w:rsidRPr="003E3EEF" w:rsidRDefault="007C2E93" w:rsidP="007C2E93">
      <w:pPr>
        <w:widowControl/>
        <w:ind w:firstLine="851"/>
        <w:jc w:val="center"/>
        <w:rPr>
          <w:b/>
          <w:sz w:val="28"/>
          <w:szCs w:val="28"/>
        </w:rPr>
      </w:pPr>
      <w:r w:rsidRPr="003E3EEF">
        <w:rPr>
          <w:b/>
          <w:sz w:val="28"/>
          <w:szCs w:val="28"/>
        </w:rPr>
        <w:t>Статья 7. Порядок выдвижения инициативы проведения публичных</w:t>
      </w:r>
      <w:r>
        <w:rPr>
          <w:b/>
          <w:sz w:val="28"/>
          <w:szCs w:val="28"/>
        </w:rPr>
        <w:t xml:space="preserve"> </w:t>
      </w:r>
      <w:r w:rsidRPr="003E3EEF">
        <w:rPr>
          <w:b/>
          <w:sz w:val="28"/>
          <w:szCs w:val="28"/>
        </w:rPr>
        <w:t>слушаний населением</w:t>
      </w:r>
    </w:p>
    <w:p w:rsidR="007C2E93" w:rsidRDefault="007C2E93" w:rsidP="007C2E93">
      <w:pPr>
        <w:widowControl/>
        <w:ind w:firstLine="851"/>
        <w:jc w:val="both"/>
        <w:rPr>
          <w:sz w:val="28"/>
          <w:szCs w:val="28"/>
        </w:rPr>
      </w:pP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1. Выдвижение инициативы проведения публичных слушаний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осуществляется путем сбора подписей инициатором (инициативной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группой). В сборе подписей имеют право участвовать граждане, имеющие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право участвовать в публичных слушаниях.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Подписи вносятся в подписные листы (согласно Приложению №1), в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которых указываются следующие сведения: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вопрос, выносимый на публичные слушания</w:t>
      </w:r>
      <w:r>
        <w:rPr>
          <w:sz w:val="28"/>
          <w:szCs w:val="28"/>
        </w:rPr>
        <w:t>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фамилия, имя, отчество, дата рождения</w:t>
      </w:r>
      <w:r>
        <w:rPr>
          <w:sz w:val="28"/>
          <w:szCs w:val="28"/>
        </w:rPr>
        <w:t>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серия и номер паспорта или заменяющего его документа каждого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гражданина, поддерживающего инициативу проведения публичных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слушаний</w:t>
      </w:r>
      <w:r>
        <w:rPr>
          <w:sz w:val="28"/>
          <w:szCs w:val="28"/>
        </w:rPr>
        <w:t>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адрес его места жительства</w:t>
      </w:r>
      <w:r>
        <w:rPr>
          <w:sz w:val="28"/>
          <w:szCs w:val="28"/>
        </w:rPr>
        <w:t>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подпись и дата внесения подписи.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Подпись и дата ее внесения ставятся только самим гражданином.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Подписные листы заверяются лицом, осуществлявшим сбор подписей,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которое собственноручно указывает свои фамилию, имя, отчество, дату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рождения, адрес места жительства, серию и номер паспорта или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заменяющего его документа, ставит свою подпись и дату ее внесения.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Подписные листы, содержащие в совокупности менее</w:t>
      </w:r>
      <w:r>
        <w:rPr>
          <w:sz w:val="28"/>
          <w:szCs w:val="28"/>
        </w:rPr>
        <w:t xml:space="preserve"> 5% </w:t>
      </w:r>
      <w:r w:rsidRPr="006B44AD">
        <w:rPr>
          <w:sz w:val="28"/>
          <w:szCs w:val="28"/>
        </w:rPr>
        <w:t>подписей, не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подлежат рассмотрению.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lastRenderedPageBreak/>
        <w:t xml:space="preserve">2. </w:t>
      </w:r>
      <w:proofErr w:type="gramStart"/>
      <w:r w:rsidRPr="006B44AD">
        <w:rPr>
          <w:sz w:val="28"/>
          <w:szCs w:val="28"/>
        </w:rPr>
        <w:t>При осуществлении сбора подписей в поддержку инициативы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проведения публичных слушаний лицо, осуществляющее сбор подписей,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обязано по просьбе участника публичных слушаний предъявить ему для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ознакомления проект муниципального правового акта (описание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преобразования муниципального образования), который предлагается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обсудить на публичных слушаниях.</w:t>
      </w:r>
      <w:proofErr w:type="gramEnd"/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3. После окончания сбора подписей в поддержку инициативы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проведения публичных слушаний подписные листы должны быть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сброшюрованы.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4. Инициатор (инициативная группа), направляе</w:t>
      </w:r>
      <w:proofErr w:type="gramStart"/>
      <w:r w:rsidRPr="006B44AD">
        <w:rPr>
          <w:sz w:val="28"/>
          <w:szCs w:val="28"/>
        </w:rPr>
        <w:t>т(</w:t>
      </w:r>
      <w:proofErr w:type="gramEnd"/>
      <w:r w:rsidRPr="006B44AD">
        <w:rPr>
          <w:sz w:val="28"/>
          <w:szCs w:val="28"/>
        </w:rPr>
        <w:t>ют) в Совет депутатов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обращение о выдвижение инициативы проведения публичных слушаний. К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обращению о выдвижение инициативы проведения публичных слушаний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прилагаются подписные листы.</w:t>
      </w:r>
    </w:p>
    <w:p w:rsidR="007C2E93" w:rsidRDefault="007C2E93" w:rsidP="007C2E93">
      <w:pPr>
        <w:widowControl/>
        <w:ind w:firstLine="851"/>
        <w:jc w:val="both"/>
        <w:rPr>
          <w:sz w:val="28"/>
          <w:szCs w:val="28"/>
        </w:rPr>
      </w:pPr>
    </w:p>
    <w:p w:rsidR="007C2E93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  <w:r w:rsidRPr="00FF1523">
        <w:rPr>
          <w:b/>
          <w:sz w:val="28"/>
          <w:szCs w:val="28"/>
        </w:rPr>
        <w:t>Статья 8. Принятие решения о назначении публичных слушаний</w:t>
      </w:r>
    </w:p>
    <w:p w:rsidR="007C2E93" w:rsidRPr="00FF1523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1. Публичные слушания, проводимые по инициативе населения или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Совета депутатов, назначаются Советом депутатов, а по инициативе главы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муниципального образования или главы администрации муниципального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образования, осуществляющего свои полномочия на основе контракта, -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главой муниципального образования.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Совет депутатов рассматривает обращение о проведении публичных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слушаний в соответствии с регламентом работы Совета депутатов. Решение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по обращению о назначении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либо об отказе в назначении публичных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слушаний принимается на ближайшем заседании.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 xml:space="preserve">2. </w:t>
      </w:r>
      <w:proofErr w:type="gramStart"/>
      <w:r w:rsidRPr="006B44AD">
        <w:rPr>
          <w:sz w:val="28"/>
          <w:szCs w:val="28"/>
        </w:rPr>
        <w:t>В случае принятия Советом депутатов решения о назначении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слушаний по инициативе населения Совет депутатов вправе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изменить предложенные населением срок, дату и время проведения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слушаний, форму публичных слушаний и форму голосования на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слушаниях, при условии оставления без изменения проекта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муниципального правового акта (описание преобразования муниципального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образования), предложенного населением для обсуждения на публичных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слушаниях.</w:t>
      </w:r>
      <w:proofErr w:type="gramEnd"/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3. Советом депутатов публичные слушания назначаются путем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принятия решения, главой муниципального образования - путем принятия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постановления.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4. В правовом акте о назначении публичных слушаний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устанавливаются: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1) срок, дата проведения публичных слушаний;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2) формат публичных слушаний;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3) место проведения публичных слушаний.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К правовому акту о назначении публичных слушаний прилагается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проект муниципального правового акта, подлежащий обсуждению на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слушаниях (описание предлагаемого преобразования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муниципального образования).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5. Правовой акт о назначении публичных слушаний, включая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приложение к нему, подлежит официальному опубликованию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(обнародованию) в прядке, установленном для опубликования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lastRenderedPageBreak/>
        <w:t>(обнародования) соответствующих муниципальных правовых актов, а также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 xml:space="preserve">размещается на официальном сайте муниципального образования </w:t>
      </w:r>
      <w:hyperlink r:id="rId7" w:history="1">
        <w:r w:rsidR="007C17E5" w:rsidRPr="00653488">
          <w:rPr>
            <w:rStyle w:val="a3"/>
            <w:sz w:val="28"/>
            <w:szCs w:val="28"/>
            <w:lang w:val="en-US"/>
          </w:rPr>
          <w:t>www</w:t>
        </w:r>
        <w:r w:rsidR="007C17E5" w:rsidRPr="00653488">
          <w:rPr>
            <w:rStyle w:val="a3"/>
            <w:sz w:val="28"/>
            <w:szCs w:val="28"/>
          </w:rPr>
          <w:t>.</w:t>
        </w:r>
        <w:r w:rsidR="007C17E5" w:rsidRPr="00653488">
          <w:rPr>
            <w:rStyle w:val="a3"/>
            <w:sz w:val="28"/>
            <w:szCs w:val="28"/>
            <w:lang w:val="en-US"/>
          </w:rPr>
          <w:t>putilovo</w:t>
        </w:r>
        <w:r w:rsidR="007C17E5" w:rsidRPr="00653488">
          <w:rPr>
            <w:rStyle w:val="a3"/>
            <w:sz w:val="28"/>
            <w:szCs w:val="28"/>
          </w:rPr>
          <w:t>.</w:t>
        </w:r>
        <w:r w:rsidR="007C17E5" w:rsidRPr="00653488">
          <w:rPr>
            <w:rStyle w:val="a3"/>
            <w:sz w:val="28"/>
            <w:szCs w:val="28"/>
            <w:lang w:val="en-US"/>
          </w:rPr>
          <w:t>ru</w:t>
        </w:r>
      </w:hyperlink>
      <w:r w:rsidRPr="007C17E5"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 – </w:t>
      </w:r>
      <w:r w:rsidRPr="006B44AD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сети «Интернет».</w:t>
      </w:r>
    </w:p>
    <w:p w:rsidR="007C2E93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6. Моментом оповещения жителей муниципального образования 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проведении публичных слушаний является день официального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опубликования (обнародования) правового акта о назначении публичных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слушаний.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</w:p>
    <w:p w:rsidR="007C2E93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  <w:r w:rsidRPr="00FF1523">
        <w:rPr>
          <w:b/>
          <w:sz w:val="28"/>
          <w:szCs w:val="28"/>
        </w:rPr>
        <w:t>Статья 9. Организационные основы публичных слушаний</w:t>
      </w:r>
    </w:p>
    <w:p w:rsidR="007C2E93" w:rsidRPr="00FF1523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1. Подготовка и проведение публичных слушаний обеспечивается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администрацией муниципального образования (далее - Администрация).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2. Подготовка к проведению публичных слушаний включает в себя: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1) составление списка граждан, имеющих право участвовать в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слушаниях;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2) назначение лиц, ответственных за регистрацию участников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 xml:space="preserve">публичных слушаний и сопровождение хода собрания (далее </w:t>
      </w:r>
      <w:r>
        <w:rPr>
          <w:sz w:val="28"/>
          <w:szCs w:val="28"/>
        </w:rPr>
        <w:t>–</w:t>
      </w:r>
      <w:r w:rsidRPr="006B44AD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организаторы);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3) подготовка предложений по составу счетной комиссии публичных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слушаний;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4) подготовка предложений по секретарю публичных слушаний;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5) подготовка помещения или территории для проведения публичных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слушаний;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6) изготовление бюллетеней;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2. Для регистрации участников публичных слушаний главой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Администрации из числа муниципальных служащих назначаются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ответственные лица, которым в день проведения публичных слушаний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передаются списки граждан, имеющих право участвовать в публичных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слушаниях.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3. Для проведения голосования на публичных слушаниях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изготавливаются бюллетени (согласно Приложению № 2</w:t>
      </w:r>
      <w:r w:rsidRPr="0092140D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</w:t>
      </w:r>
      <w:r w:rsidRPr="006B44AD">
        <w:rPr>
          <w:sz w:val="28"/>
          <w:szCs w:val="28"/>
        </w:rPr>
        <w:t>) в количестве,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превышающем на 20 процентов число граждан, имеющих право участвовать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на публичных слушаниях.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Каждый бюллетень должен быть заверен подписью главы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Администрации.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4. Финансирование мероприятий, связанных с подготовкой и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проведением публичных слушаний осуществляется за счет средств местного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бюджета.</w:t>
      </w:r>
    </w:p>
    <w:p w:rsidR="007C2E93" w:rsidRDefault="007C2E93" w:rsidP="007C2E93">
      <w:pPr>
        <w:widowControl/>
        <w:ind w:firstLine="851"/>
        <w:jc w:val="both"/>
        <w:rPr>
          <w:sz w:val="28"/>
          <w:szCs w:val="28"/>
        </w:rPr>
      </w:pPr>
    </w:p>
    <w:p w:rsidR="007C2E93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  <w:r w:rsidRPr="00FF1523">
        <w:rPr>
          <w:b/>
          <w:sz w:val="28"/>
          <w:szCs w:val="28"/>
        </w:rPr>
        <w:t>Статья 10. Порядок проведения собрания публичных слушаний</w:t>
      </w:r>
    </w:p>
    <w:p w:rsidR="007C2E93" w:rsidRPr="00FF1523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1. Перед началом публичных слушаний проводится регистрация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участников публичных слушаний с указанием фамилии, имени, отчества,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года рождения, адреса, места жительства.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2. На публичных слушаниях председательствует глава муниципального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 xml:space="preserve">образования или иное лицо, избираемое непосредственно на </w:t>
      </w:r>
      <w:r w:rsidRPr="006B44AD">
        <w:rPr>
          <w:sz w:val="28"/>
          <w:szCs w:val="28"/>
        </w:rPr>
        <w:lastRenderedPageBreak/>
        <w:t>собрании. На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собрании также избираются секретарь и члены счетной комиссии.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3. Публичные слушания открываются председательствующим.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Председательствующий организует проведение собрания,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поддерживает порядок, предоставляет слово для выступления по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обсуждаемым вопросам, обеспечивает установленный порядок голосования и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подсчет голосов.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С целью разъяснения сути вопроса публичных слушаний слово для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выступления предоставляется представителям органов местного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самоуправления муниципального образования и (или) должностным лицам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муниципального образования, а в случаях, когда публичные слушания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назначены по инициативе населения - также лицам, осуществлявшим сбор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подписей в поддержку инициативы проведения публичных слушаний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(членам инициативной группы).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С целью разъяснения сути вопроса публичных слушаний слово для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выступления может быть предоставлено лицам, имеющим специальные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знания по вопросу публичных слушаний.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После окончания выступлений, предусмотренных частью 4 настоящей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статьи, слово для выступления предоставляется всем желающим. Лица,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присутствующие на собрании, вправе высказывать свое мнение по вопросу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слушаний, а также предложения и замечания по нему.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Председатель собрания вправе прервать выступающее лицо, если его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 xml:space="preserve">выступление </w:t>
      </w:r>
      <w:r w:rsidR="00205FD6">
        <w:rPr>
          <w:sz w:val="28"/>
          <w:szCs w:val="28"/>
        </w:rPr>
        <w:t>продолжается</w:t>
      </w:r>
      <w:r w:rsidRPr="006B44AD">
        <w:rPr>
          <w:sz w:val="28"/>
          <w:szCs w:val="28"/>
        </w:rPr>
        <w:t xml:space="preserve"> более 20 минут либо это лицо допускает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оскорбительные и нецензурные высказывания, угрожает жизни, здоровью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или имуществу каких-либо лиц, либо проявляет неуважение к обществу в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иной форме.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Председатель собрания вправе лишить слова лицо, неоднократно грубо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нарушившее регламент собрания.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4. После окончания выступлений председатель собрания предлагает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участникам публичных слушаний голосовать по вопросу публичных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слушаний.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5. На собрании ведется протокол, в котором указываются: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- дата и место проведения;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- фамилия, имя, отчество председательствующего на публичных слушаниях,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секретаря и членов счетной комиссии;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- общее число граждан, проживающих на соответствующей территории и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имеющих право принимать участие в публичных слушаниях;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- количество присутствующих;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- повестка дня;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- краткое содержание выступлений;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- результаты голосования и принятые решения.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6. Секретарь ведет протокол собрания и обеспечивает достоверность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отраженных в нем сведений.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7. Протокол подписывается лицом, председательствующим на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слушаниях</w:t>
      </w:r>
      <w:r>
        <w:rPr>
          <w:sz w:val="28"/>
          <w:szCs w:val="28"/>
        </w:rPr>
        <w:t>,</w:t>
      </w:r>
      <w:r w:rsidRPr="006B44AD">
        <w:rPr>
          <w:sz w:val="28"/>
          <w:szCs w:val="28"/>
        </w:rPr>
        <w:t xml:space="preserve"> и секретарем.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К протоколу прикладывается список зарегистрированных участников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слушаний.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lastRenderedPageBreak/>
        <w:t>8. Протокол публичных слушаний в течени</w:t>
      </w:r>
      <w:proofErr w:type="gramStart"/>
      <w:r w:rsidRPr="006B44AD">
        <w:rPr>
          <w:sz w:val="28"/>
          <w:szCs w:val="28"/>
        </w:rPr>
        <w:t>и</w:t>
      </w:r>
      <w:proofErr w:type="gramEnd"/>
      <w:r w:rsidRPr="006B44AD">
        <w:rPr>
          <w:sz w:val="28"/>
          <w:szCs w:val="28"/>
        </w:rPr>
        <w:t xml:space="preserve"> 10 рабочих дней после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проведения собрания передается органу местного самоуправления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(должностному лицу), назначившему публичные слушания.</w:t>
      </w:r>
    </w:p>
    <w:p w:rsidR="007C2E93" w:rsidRPr="003D278F" w:rsidRDefault="007C2E93" w:rsidP="007C2E93">
      <w:pPr>
        <w:widowControl/>
        <w:ind w:firstLine="851"/>
        <w:jc w:val="center"/>
        <w:rPr>
          <w:b/>
          <w:sz w:val="28"/>
          <w:szCs w:val="28"/>
        </w:rPr>
      </w:pPr>
    </w:p>
    <w:p w:rsidR="007C2E93" w:rsidRDefault="007C2E93" w:rsidP="007C2E93">
      <w:pPr>
        <w:widowControl/>
        <w:ind w:firstLine="851"/>
        <w:jc w:val="center"/>
        <w:rPr>
          <w:b/>
          <w:sz w:val="28"/>
          <w:szCs w:val="28"/>
        </w:rPr>
      </w:pPr>
      <w:r w:rsidRPr="003D278F">
        <w:rPr>
          <w:b/>
          <w:sz w:val="28"/>
          <w:szCs w:val="28"/>
        </w:rPr>
        <w:t>Статья 11. Порядок голосования</w:t>
      </w:r>
    </w:p>
    <w:p w:rsidR="007C2E93" w:rsidRPr="003D278F" w:rsidRDefault="007C2E93" w:rsidP="007C2E93">
      <w:pPr>
        <w:widowControl/>
        <w:ind w:firstLine="851"/>
        <w:jc w:val="center"/>
        <w:rPr>
          <w:b/>
          <w:sz w:val="28"/>
          <w:szCs w:val="28"/>
        </w:rPr>
      </w:pP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1. Председательствующий собрания предлагает участникам публичных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слушаний заполнить бюллетень публичных слушаний путем проставления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любой отметки в пустом квадрате напротив одного из вариантов ответа.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Лица, ответственные за сопровождение хода собрания публичных слушаний</w:t>
      </w:r>
      <w:r>
        <w:rPr>
          <w:sz w:val="28"/>
          <w:szCs w:val="28"/>
        </w:rPr>
        <w:t xml:space="preserve">, </w:t>
      </w:r>
      <w:r w:rsidRPr="006B44AD">
        <w:rPr>
          <w:sz w:val="28"/>
          <w:szCs w:val="28"/>
        </w:rPr>
        <w:t>собирают заполненные бюллетени публичных слушаний.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2. Если участник публичных слушаний испортил выданный ему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бюллетень публичных слушаний, ему выдается бюллетень публичных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слушаний повторно.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3. После голосования председательствующий собрания объявляет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собрание закрытым.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4. Итоги голосования устанавливаются на основании подсчета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действительных бюллетеней публичных слушаний.</w:t>
      </w:r>
    </w:p>
    <w:p w:rsidR="007C2E93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Бюллетень публичных слушаний признается недействительным, если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участником публичных слушаний не отмечен ни один из вариантов ответа,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либо отмечено несколько вариантов ответа на вопрос, по которому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проводилось голосование на публичных слушаниях. Недействительным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также признается бюллетень публичных слушаний, сданный участником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 xml:space="preserve">публичных слушаний как испорченный. </w:t>
      </w:r>
      <w:r>
        <w:rPr>
          <w:sz w:val="28"/>
          <w:szCs w:val="28"/>
        </w:rPr>
        <w:t>Н</w:t>
      </w:r>
      <w:r w:rsidRPr="006B44AD">
        <w:rPr>
          <w:sz w:val="28"/>
          <w:szCs w:val="28"/>
        </w:rPr>
        <w:t>а недействительном бюллетене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ставится отметка «недействителен».</w:t>
      </w:r>
    </w:p>
    <w:p w:rsidR="007C2E93" w:rsidRPr="006B44AD" w:rsidRDefault="007C2E93" w:rsidP="007C2E93">
      <w:pPr>
        <w:widowControl/>
        <w:ind w:firstLine="851"/>
        <w:jc w:val="center"/>
        <w:rPr>
          <w:sz w:val="28"/>
          <w:szCs w:val="28"/>
        </w:rPr>
      </w:pPr>
    </w:p>
    <w:p w:rsidR="007C2E93" w:rsidRDefault="007C2E93" w:rsidP="007C2E93">
      <w:pPr>
        <w:widowControl/>
        <w:ind w:firstLine="851"/>
        <w:jc w:val="center"/>
        <w:rPr>
          <w:b/>
          <w:sz w:val="28"/>
          <w:szCs w:val="28"/>
        </w:rPr>
      </w:pPr>
      <w:r w:rsidRPr="003D278F">
        <w:rPr>
          <w:b/>
          <w:sz w:val="28"/>
          <w:szCs w:val="28"/>
        </w:rPr>
        <w:t>Статья 12. Порядок установления результатов публичных слушаний</w:t>
      </w:r>
    </w:p>
    <w:p w:rsidR="007C2E93" w:rsidRPr="003D278F" w:rsidRDefault="007C2E93" w:rsidP="007C2E93">
      <w:pPr>
        <w:widowControl/>
        <w:ind w:firstLine="851"/>
        <w:jc w:val="center"/>
        <w:rPr>
          <w:b/>
          <w:sz w:val="28"/>
          <w:szCs w:val="28"/>
        </w:rPr>
      </w:pP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1. Результаты публичных слушаний устанавливаются не позднее 5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рабочих дней со дня проведения собрания, а в случаях проведения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слушаний в форме нескольких собраний - со дня проведения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последнего собрания.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2. Результаты публичных слушаний устанавливаются путем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определения числа участников публичных слушаний, проголосовавших за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каждый вариант ответа на вопрос публичных слушаний, по которому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проводилось голосование, а также рассмотрения предложений и замечаний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по вопросу публичных слушаний, поступивших от участников публичных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слушаний.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3. Результаты публичных слушаний, проводившихся в форме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нескольких собраний, устанавливаются на основании протоколов всех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собраний путем суммирования данных, содержащихся в них.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4. Организаторы публичных слушаний рассматривают каждое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предложение и замечание по вопросу публичных слушаний, поступившее от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участников публичных слушаний, отдельно.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lastRenderedPageBreak/>
        <w:t>Организаторы публичных слушаний не рассматривают предложения и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замечания по вопросу публичных слушаний, если они поступили от лица, не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являющегося участников публичных слушаний.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5. По результатам рассмотрения предложений и замечаний по вопросу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слушаний, поступивших от участников публичных слушаний,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организаторы публичных слушаний готовят одну из следующих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р</w:t>
      </w:r>
      <w:r>
        <w:rPr>
          <w:sz w:val="28"/>
          <w:szCs w:val="28"/>
        </w:rPr>
        <w:t>екомендаций</w:t>
      </w:r>
      <w:r w:rsidRPr="006B44AD">
        <w:rPr>
          <w:sz w:val="28"/>
          <w:szCs w:val="28"/>
        </w:rPr>
        <w:t>: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1) об учете предложения (замечания), поступившего от участников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слушаний, при принятии соответствующего муниципального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правового акта (направлении предложения (замечания) по вопросу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преобразования муниципального образования, поступившего от участников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слушаний, в Законодательное Собрание Ленинградской области);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2) об оставлении предложения (замечания), поступившего от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участников публичных слушаний, без учета.</w:t>
      </w:r>
    </w:p>
    <w:p w:rsidR="007C2E93" w:rsidRDefault="007C2E93" w:rsidP="007C2E93">
      <w:pPr>
        <w:widowControl/>
        <w:ind w:firstLine="851"/>
        <w:jc w:val="both"/>
        <w:rPr>
          <w:sz w:val="28"/>
          <w:szCs w:val="28"/>
        </w:rPr>
      </w:pPr>
    </w:p>
    <w:p w:rsidR="007C2E93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  <w:r w:rsidRPr="003D278F">
        <w:rPr>
          <w:b/>
          <w:sz w:val="28"/>
          <w:szCs w:val="28"/>
        </w:rPr>
        <w:t>Статья 13. Заключение о результатах публичных слушаний</w:t>
      </w:r>
    </w:p>
    <w:p w:rsidR="007C2E93" w:rsidRPr="003D278F" w:rsidRDefault="007C2E93" w:rsidP="007C2E93">
      <w:pPr>
        <w:widowControl/>
        <w:ind w:firstLine="851"/>
        <w:jc w:val="both"/>
        <w:rPr>
          <w:b/>
          <w:sz w:val="28"/>
          <w:szCs w:val="28"/>
        </w:rPr>
      </w:pP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1. На основании установленных результатов публичных слушаний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организаторы публичных слушаний готовят заключения о результатах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слушаний.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2. Заключения о результатах публичных слушаний содержит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следующие сведения: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1) инициатор публичных слушаний;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2) правовой акт о назначении публичных слушаний;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3) вопрос публичных слушаний, по которому осуществлялось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голосование и варианты ответа на него;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4) число лиц, принявших участие в публичных слушаниях;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5) число голосов, поданных за каждый вариант ответа на вопрос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слушаний, по которому осуществлялось голосование;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6) число поступивших предложений и замечаний по вопросу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слушаний;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7) число поступивших предложений и замечаний, по вопросу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слушаний, оставленных организаторами публичных слушаний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без рассмотрения;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8) число поступивших предложений и замечаний, по вопросу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публичных слушаний, по которым организаторами публичных слушаний</w:t>
      </w:r>
      <w:r>
        <w:rPr>
          <w:sz w:val="28"/>
          <w:szCs w:val="28"/>
        </w:rPr>
        <w:t xml:space="preserve"> подготовлена рекомендация</w:t>
      </w:r>
      <w:r w:rsidRPr="006B44AD">
        <w:rPr>
          <w:sz w:val="28"/>
          <w:szCs w:val="28"/>
        </w:rPr>
        <w:t>;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10) описание каждого поступившего предложения (замечания) по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вопросу публичных слушаний, по которому организаторами публичных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слушаний подготовлена рекомендация, с мотивированным обоснованием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подготовленной рекомендации.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3. Заключение о результатах публичных слушаний, назначенных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Советом депутатов, не позднее 10 рабочих дней со дня проведения собрания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(последнего собрания) вносится на рассмотрение представительного органа,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а заключение о результатах публичных слушаний, назначенных главой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муниципального образования - на рассмотрение главы муниципального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образования, которые утверждают его решением и постановлением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соответственно.</w:t>
      </w:r>
    </w:p>
    <w:p w:rsidR="007C2E93" w:rsidRPr="006B44AD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lastRenderedPageBreak/>
        <w:t>Заключение о результатах публичных слушаний утверждается главой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муниципального образования не позднее 5 рабочих дней с момента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поступления, Совета депутатов (соответственно) на ближайшем заседании с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момента поступления.</w:t>
      </w:r>
    </w:p>
    <w:p w:rsidR="007C2E93" w:rsidRDefault="007C2E93" w:rsidP="007C2E93">
      <w:pPr>
        <w:widowControl/>
        <w:ind w:firstLine="851"/>
        <w:jc w:val="both"/>
        <w:rPr>
          <w:sz w:val="28"/>
          <w:szCs w:val="28"/>
        </w:rPr>
      </w:pPr>
      <w:r w:rsidRPr="006B44AD">
        <w:rPr>
          <w:sz w:val="28"/>
          <w:szCs w:val="28"/>
        </w:rPr>
        <w:t>4. Заключение о результатах публичных слушаний подлежит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официальному опубликованию (обнародованию) в порядке,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предусмотренном для официального опубликования (обнародования)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муниципальных правовых актов, а также размещается на официальных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сайтах органов местного самоуправления муниципального образования в</w:t>
      </w:r>
      <w:r>
        <w:rPr>
          <w:sz w:val="28"/>
          <w:szCs w:val="28"/>
        </w:rPr>
        <w:t xml:space="preserve"> </w:t>
      </w:r>
      <w:r w:rsidRPr="006B44AD">
        <w:rPr>
          <w:sz w:val="28"/>
          <w:szCs w:val="28"/>
        </w:rPr>
        <w:t>информационно-телекоммуникационной сети «Интернет».</w:t>
      </w: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</w:p>
    <w:p w:rsidR="00C62A92" w:rsidRDefault="00C62A92" w:rsidP="00D32193">
      <w:pPr>
        <w:widowControl/>
        <w:jc w:val="right"/>
        <w:rPr>
          <w:b/>
          <w:sz w:val="28"/>
          <w:szCs w:val="28"/>
        </w:rPr>
      </w:pPr>
    </w:p>
    <w:p w:rsidR="00C62A92" w:rsidRDefault="00C62A92" w:rsidP="00D32193">
      <w:pPr>
        <w:widowControl/>
        <w:jc w:val="right"/>
        <w:rPr>
          <w:b/>
          <w:sz w:val="28"/>
          <w:szCs w:val="28"/>
        </w:rPr>
      </w:pPr>
    </w:p>
    <w:p w:rsidR="00C62A92" w:rsidRDefault="00C62A92" w:rsidP="00D32193">
      <w:pPr>
        <w:widowControl/>
        <w:jc w:val="right"/>
        <w:rPr>
          <w:b/>
          <w:sz w:val="28"/>
          <w:szCs w:val="28"/>
        </w:rPr>
      </w:pPr>
    </w:p>
    <w:p w:rsidR="00C62A92" w:rsidRDefault="00C62A92" w:rsidP="00D32193">
      <w:pPr>
        <w:widowControl/>
        <w:jc w:val="right"/>
        <w:rPr>
          <w:b/>
          <w:sz w:val="28"/>
          <w:szCs w:val="28"/>
        </w:rPr>
      </w:pPr>
    </w:p>
    <w:p w:rsidR="00C62A92" w:rsidRDefault="00C62A92" w:rsidP="00D32193">
      <w:pPr>
        <w:widowControl/>
        <w:jc w:val="right"/>
        <w:rPr>
          <w:b/>
          <w:sz w:val="28"/>
          <w:szCs w:val="28"/>
        </w:rPr>
      </w:pPr>
    </w:p>
    <w:p w:rsidR="00C62A92" w:rsidRDefault="00C62A92" w:rsidP="00D32193">
      <w:pPr>
        <w:widowControl/>
        <w:jc w:val="right"/>
        <w:rPr>
          <w:b/>
          <w:sz w:val="28"/>
          <w:szCs w:val="28"/>
        </w:rPr>
      </w:pPr>
    </w:p>
    <w:p w:rsidR="00C62A92" w:rsidRDefault="00C62A92" w:rsidP="00D32193">
      <w:pPr>
        <w:widowControl/>
        <w:jc w:val="right"/>
        <w:rPr>
          <w:b/>
          <w:sz w:val="28"/>
          <w:szCs w:val="28"/>
        </w:rPr>
      </w:pPr>
    </w:p>
    <w:p w:rsidR="00C62A92" w:rsidRDefault="00C62A92" w:rsidP="00D32193">
      <w:pPr>
        <w:widowControl/>
        <w:jc w:val="right"/>
        <w:rPr>
          <w:b/>
          <w:sz w:val="28"/>
          <w:szCs w:val="28"/>
        </w:rPr>
      </w:pPr>
    </w:p>
    <w:p w:rsidR="00C62A92" w:rsidRDefault="00C62A92" w:rsidP="00D32193">
      <w:pPr>
        <w:widowControl/>
        <w:jc w:val="right"/>
        <w:rPr>
          <w:b/>
          <w:sz w:val="28"/>
          <w:szCs w:val="28"/>
        </w:rPr>
      </w:pPr>
    </w:p>
    <w:p w:rsidR="00C62A92" w:rsidRDefault="00C62A92" w:rsidP="00D32193">
      <w:pPr>
        <w:widowControl/>
        <w:jc w:val="right"/>
        <w:rPr>
          <w:b/>
          <w:sz w:val="28"/>
          <w:szCs w:val="28"/>
        </w:rPr>
      </w:pPr>
    </w:p>
    <w:p w:rsidR="00C62A92" w:rsidRDefault="00C62A92" w:rsidP="00D32193">
      <w:pPr>
        <w:widowControl/>
        <w:jc w:val="right"/>
        <w:rPr>
          <w:b/>
          <w:sz w:val="28"/>
          <w:szCs w:val="28"/>
        </w:rPr>
      </w:pPr>
    </w:p>
    <w:p w:rsidR="00C62A92" w:rsidRDefault="00C62A92" w:rsidP="00D32193">
      <w:pPr>
        <w:widowControl/>
        <w:jc w:val="right"/>
        <w:rPr>
          <w:b/>
          <w:sz w:val="28"/>
          <w:szCs w:val="28"/>
        </w:rPr>
      </w:pPr>
    </w:p>
    <w:p w:rsidR="00C62A92" w:rsidRDefault="00C62A92" w:rsidP="00D32193">
      <w:pPr>
        <w:widowControl/>
        <w:jc w:val="right"/>
        <w:rPr>
          <w:b/>
          <w:sz w:val="28"/>
          <w:szCs w:val="28"/>
        </w:rPr>
      </w:pPr>
    </w:p>
    <w:p w:rsidR="00C62A92" w:rsidRDefault="00C62A92" w:rsidP="00D32193">
      <w:pPr>
        <w:widowControl/>
        <w:jc w:val="right"/>
        <w:rPr>
          <w:b/>
          <w:sz w:val="28"/>
          <w:szCs w:val="28"/>
        </w:rPr>
      </w:pPr>
    </w:p>
    <w:p w:rsidR="00C62A92" w:rsidRDefault="00C62A92" w:rsidP="00D32193">
      <w:pPr>
        <w:widowControl/>
        <w:jc w:val="right"/>
        <w:rPr>
          <w:b/>
          <w:sz w:val="28"/>
          <w:szCs w:val="28"/>
        </w:rPr>
      </w:pPr>
    </w:p>
    <w:p w:rsidR="00C62A92" w:rsidRDefault="00C62A92" w:rsidP="00D32193">
      <w:pPr>
        <w:widowControl/>
        <w:jc w:val="right"/>
        <w:rPr>
          <w:b/>
          <w:sz w:val="28"/>
          <w:szCs w:val="28"/>
        </w:rPr>
      </w:pP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Приложение 1</w:t>
      </w:r>
    </w:p>
    <w:p w:rsidR="00D32193" w:rsidRDefault="00D32193" w:rsidP="00D32193">
      <w:pPr>
        <w:widowControl/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организации и проведения публичных слушаний</w:t>
      </w:r>
    </w:p>
    <w:p w:rsidR="00D32193" w:rsidRDefault="00D32193" w:rsidP="00D32193">
      <w:pPr>
        <w:widowControl/>
        <w:ind w:firstLine="4536"/>
        <w:jc w:val="right"/>
        <w:rPr>
          <w:sz w:val="28"/>
          <w:szCs w:val="28"/>
        </w:rPr>
      </w:pPr>
    </w:p>
    <w:p w:rsidR="00D32193" w:rsidRDefault="00D32193" w:rsidP="00D32193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ПОДПИСНОЙ лист</w:t>
      </w:r>
    </w:p>
    <w:p w:rsidR="00D32193" w:rsidRDefault="00D32193" w:rsidP="00D3219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D32193" w:rsidRDefault="00D32193" w:rsidP="00D32193">
      <w:pPr>
        <w:widowControl/>
        <w:rPr>
          <w:sz w:val="28"/>
          <w:szCs w:val="28"/>
        </w:rPr>
      </w:pPr>
      <w:r>
        <w:rPr>
          <w:sz w:val="28"/>
          <w:szCs w:val="28"/>
        </w:rPr>
        <w:t>Мы, нижеподписавшиеся, поддерживаем инициативу проведения публичных слушаний по вопросу:__________________________________________</w:t>
      </w:r>
    </w:p>
    <w:p w:rsidR="00D32193" w:rsidRDefault="00D32193" w:rsidP="00D32193">
      <w:pPr>
        <w:widowControl/>
        <w:rPr>
          <w:sz w:val="28"/>
          <w:szCs w:val="28"/>
        </w:rPr>
      </w:pPr>
    </w:p>
    <w:tbl>
      <w:tblPr>
        <w:tblStyle w:val="a6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1418"/>
        <w:gridCol w:w="1842"/>
        <w:gridCol w:w="1418"/>
        <w:gridCol w:w="1701"/>
        <w:gridCol w:w="1701"/>
      </w:tblGrid>
      <w:tr w:rsidR="00D32193" w:rsidTr="00D32193">
        <w:trPr>
          <w:trHeight w:val="3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</w:t>
            </w:r>
          </w:p>
          <w:p w:rsidR="00D32193" w:rsidRDefault="00D32193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3" w:rsidRDefault="00D32193">
            <w:pPr>
              <w:widowControl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Год рождения (в возрасте</w:t>
            </w:r>
            <w:proofErr w:type="gramEnd"/>
          </w:p>
          <w:p w:rsidR="00D32193" w:rsidRDefault="00D32193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лет на день сбора</w:t>
            </w:r>
          </w:p>
          <w:p w:rsidR="00D32193" w:rsidRDefault="00D32193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подписей</w:t>
            </w:r>
          </w:p>
          <w:p w:rsidR="00D32193" w:rsidRDefault="00D32193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 день и месяц)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  <w:p w:rsidR="00D32193" w:rsidRDefault="00D32193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места</w:t>
            </w:r>
          </w:p>
          <w:p w:rsidR="00D32193" w:rsidRDefault="00D32193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жительства</w:t>
            </w:r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 и номер</w:t>
            </w:r>
          </w:p>
          <w:p w:rsidR="00D32193" w:rsidRDefault="00D32193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паспорта или</w:t>
            </w:r>
          </w:p>
          <w:p w:rsidR="00D32193" w:rsidRDefault="00D32193">
            <w:pPr>
              <w:widowControl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заменяю-</w:t>
            </w:r>
            <w:proofErr w:type="spellStart"/>
            <w:r>
              <w:rPr>
                <w:sz w:val="26"/>
                <w:szCs w:val="26"/>
              </w:rPr>
              <w:t>щего</w:t>
            </w:r>
            <w:proofErr w:type="spellEnd"/>
            <w:proofErr w:type="gramEnd"/>
          </w:p>
          <w:p w:rsidR="00D32193" w:rsidRDefault="00D32193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 документа</w:t>
            </w:r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поддержку</w:t>
            </w:r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инициативы</w:t>
            </w:r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публичных</w:t>
            </w:r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слушаний и дата ее</w:t>
            </w:r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внесения</w:t>
            </w:r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3" w:rsidRDefault="00D3219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 в согласие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обработку</w:t>
            </w:r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персональных данных</w:t>
            </w:r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выдвижения</w:t>
            </w:r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инициативы</w:t>
            </w:r>
          </w:p>
          <w:p w:rsidR="00D32193" w:rsidRDefault="00D3219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 публичных слушаний</w:t>
            </w:r>
          </w:p>
        </w:tc>
      </w:tr>
      <w:tr w:rsidR="00D32193" w:rsidTr="00D321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1 .</w:t>
            </w:r>
          </w:p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</w:tr>
      <w:tr w:rsidR="00D32193" w:rsidTr="00D321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</w:tr>
    </w:tbl>
    <w:p w:rsidR="00D32193" w:rsidRDefault="00D32193" w:rsidP="00D32193">
      <w:pPr>
        <w:widowControl/>
        <w:rPr>
          <w:sz w:val="28"/>
          <w:szCs w:val="28"/>
        </w:rPr>
      </w:pPr>
    </w:p>
    <w:p w:rsidR="00D32193" w:rsidRDefault="00D32193" w:rsidP="00D32193">
      <w:pPr>
        <w:widowControl/>
        <w:rPr>
          <w:sz w:val="28"/>
          <w:szCs w:val="28"/>
        </w:rPr>
      </w:pPr>
      <w:r>
        <w:rPr>
          <w:sz w:val="28"/>
          <w:szCs w:val="28"/>
        </w:rPr>
        <w:t>Подписной лист удостоверяю:__________________________________________</w:t>
      </w:r>
    </w:p>
    <w:p w:rsidR="00D32193" w:rsidRDefault="00D32193" w:rsidP="00D32193">
      <w:pPr>
        <w:widowControl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На обработку моих персональных данных в целях выдвижения инициативы проведения публичных слушаний </w:t>
      </w:r>
      <w:proofErr w:type="gramStart"/>
      <w:r>
        <w:rPr>
          <w:sz w:val="24"/>
          <w:szCs w:val="24"/>
        </w:rPr>
        <w:t>согласен</w:t>
      </w:r>
      <w:proofErr w:type="gramEnd"/>
    </w:p>
    <w:p w:rsidR="00D32193" w:rsidRDefault="00D32193" w:rsidP="00D32193">
      <w:pPr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D32193" w:rsidRDefault="00D32193" w:rsidP="00D32193">
      <w:pPr>
        <w:widowControl/>
        <w:pBdr>
          <w:bottom w:val="single" w:sz="12" w:space="1" w:color="auto"/>
        </w:pBd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(фамилия, имя и отчество, дата рождения, адрес места жительства, серия, номер и дата выдачи паспорта или заменяющего его документа лица,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собиравшего подписи, с указанием наименования и кода органа, выдавшего паспорт или заменяющий его документ)</w:t>
      </w:r>
    </w:p>
    <w:p w:rsidR="00D32193" w:rsidRDefault="00D32193" w:rsidP="00D32193">
      <w:pPr>
        <w:widowControl/>
        <w:pBdr>
          <w:bottom w:val="single" w:sz="12" w:space="1" w:color="auto"/>
        </w:pBdr>
        <w:rPr>
          <w:sz w:val="22"/>
          <w:szCs w:val="22"/>
        </w:rPr>
      </w:pPr>
    </w:p>
    <w:p w:rsidR="00D32193" w:rsidRDefault="00D32193" w:rsidP="00D32193">
      <w:pPr>
        <w:widowControl/>
        <w:rPr>
          <w:sz w:val="28"/>
          <w:szCs w:val="28"/>
        </w:rPr>
      </w:pPr>
    </w:p>
    <w:p w:rsidR="00D32193" w:rsidRDefault="00D32193" w:rsidP="00D32193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подпись и дата                                                           </w:t>
      </w:r>
    </w:p>
    <w:p w:rsidR="00D32193" w:rsidRDefault="00D32193" w:rsidP="00D32193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                                                                            подпись лица,                собиравшего подписи</w:t>
      </w: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</w:p>
    <w:p w:rsidR="00D32193" w:rsidRDefault="00D32193" w:rsidP="00D32193">
      <w:pPr>
        <w:widowControl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D32193" w:rsidRDefault="00D32193" w:rsidP="00D32193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32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Порядку организации и проведения </w:t>
      </w:r>
    </w:p>
    <w:p w:rsidR="00D32193" w:rsidRDefault="00D32193" w:rsidP="00D32193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D32193" w:rsidRDefault="00D32193" w:rsidP="00D32193">
      <w:pPr>
        <w:widowControl/>
        <w:rPr>
          <w:sz w:val="28"/>
          <w:szCs w:val="28"/>
        </w:rPr>
      </w:pPr>
    </w:p>
    <w:p w:rsidR="00D32193" w:rsidRDefault="00D32193" w:rsidP="00D32193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БЮЛЛЕТЕНЬ</w:t>
      </w:r>
    </w:p>
    <w:p w:rsidR="00D32193" w:rsidRDefault="00D32193" w:rsidP="00D32193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голосования на публичных слушаниях муниципального образования</w:t>
      </w:r>
    </w:p>
    <w:p w:rsidR="00D32193" w:rsidRDefault="00D32193" w:rsidP="00D3219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 20_ г.</w:t>
      </w:r>
    </w:p>
    <w:p w:rsidR="00D32193" w:rsidRDefault="00D32193" w:rsidP="00D32193">
      <w:pPr>
        <w:widowControl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(дата проведения)</w:t>
      </w:r>
    </w:p>
    <w:p w:rsidR="00D32193" w:rsidRDefault="00D32193" w:rsidP="00D3219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D32193" w:rsidRDefault="00D32193" w:rsidP="00D3219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Бюллетень, в котором напротив вопроса любой знак проставлен более нем в одном квадрате (да или нет) либо не проставлен ни в одном, не учитывается при подсчете голосов по данному вопросу.</w:t>
      </w:r>
    </w:p>
    <w:p w:rsidR="00D32193" w:rsidRDefault="00D32193" w:rsidP="00D3219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Бюллетень, не заверенный подписью главы Администрации, признается  бюллетенем неустановленной формы и при подсчете голосов не учитывается.</w:t>
      </w:r>
    </w:p>
    <w:p w:rsidR="00D32193" w:rsidRDefault="00D32193" w:rsidP="00D32193">
      <w:pPr>
        <w:widowControl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20"/>
        <w:gridCol w:w="3977"/>
        <w:gridCol w:w="2333"/>
        <w:gridCol w:w="2341"/>
      </w:tblGrid>
      <w:tr w:rsidR="00D32193" w:rsidTr="00D32193"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32193" w:rsidRDefault="00D32193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вопро</w:t>
            </w:r>
            <w:proofErr w:type="spellEnd"/>
          </w:p>
          <w:p w:rsidR="00D32193" w:rsidRDefault="00D32193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</w:p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3" w:rsidRDefault="00D32193">
            <w:pPr>
              <w:widowControl/>
              <w:tabs>
                <w:tab w:val="left" w:pos="345"/>
                <w:tab w:val="center" w:pos="19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D32193" w:rsidRDefault="00D32193">
            <w:pPr>
              <w:widowControl/>
              <w:tabs>
                <w:tab w:val="left" w:pos="345"/>
                <w:tab w:val="center" w:pos="19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Формулировка вопроса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3" w:rsidRDefault="00D3219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D32193" w:rsidTr="00D321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93" w:rsidRDefault="00D3219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93" w:rsidRDefault="00D3219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jc w:val="center"/>
              <w:rPr>
                <w:sz w:val="28"/>
                <w:szCs w:val="28"/>
              </w:rPr>
            </w:pPr>
          </w:p>
          <w:p w:rsidR="00D32193" w:rsidRDefault="00D3219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jc w:val="center"/>
              <w:rPr>
                <w:sz w:val="28"/>
                <w:szCs w:val="28"/>
              </w:rPr>
            </w:pPr>
          </w:p>
          <w:p w:rsidR="00D32193" w:rsidRDefault="00D3219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2193" w:rsidTr="00D321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</w:tr>
      <w:tr w:rsidR="00D32193" w:rsidTr="00D321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</w:tr>
      <w:tr w:rsidR="00D32193" w:rsidTr="00D32193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Default="00D32193">
            <w:pPr>
              <w:widowControl/>
              <w:rPr>
                <w:sz w:val="28"/>
                <w:szCs w:val="28"/>
              </w:rPr>
            </w:pPr>
          </w:p>
        </w:tc>
      </w:tr>
    </w:tbl>
    <w:p w:rsidR="00D32193" w:rsidRDefault="00D32193" w:rsidP="00D32193">
      <w:pPr>
        <w:widowControl/>
        <w:rPr>
          <w:sz w:val="28"/>
          <w:szCs w:val="28"/>
        </w:rPr>
      </w:pPr>
    </w:p>
    <w:p w:rsidR="00D32193" w:rsidRDefault="00D32193" w:rsidP="00D32193">
      <w:pPr>
        <w:widowControl/>
        <w:rPr>
          <w:sz w:val="28"/>
          <w:szCs w:val="28"/>
        </w:rPr>
      </w:pPr>
      <w:r>
        <w:rPr>
          <w:sz w:val="28"/>
          <w:szCs w:val="28"/>
        </w:rPr>
        <w:t>Удостоверяю:_______________________</w:t>
      </w:r>
    </w:p>
    <w:p w:rsidR="007C2E93" w:rsidRDefault="00D32193" w:rsidP="00CC50FC">
      <w:pPr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 подпись, фамилия, имя, отчество главы Администрации) </w:t>
      </w: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C2E93" w:rsidRDefault="007C2E93" w:rsidP="007C2E93">
      <w:pPr>
        <w:widowControl/>
        <w:jc w:val="right"/>
        <w:rPr>
          <w:b/>
          <w:sz w:val="28"/>
          <w:szCs w:val="28"/>
        </w:rPr>
      </w:pPr>
    </w:p>
    <w:p w:rsidR="007F250F" w:rsidRDefault="007F250F"/>
    <w:sectPr w:rsidR="007F250F" w:rsidSect="00C62A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93"/>
    <w:rsid w:val="000A1C27"/>
    <w:rsid w:val="00205FD6"/>
    <w:rsid w:val="007C17E5"/>
    <w:rsid w:val="007C2E93"/>
    <w:rsid w:val="007F250F"/>
    <w:rsid w:val="00962ABB"/>
    <w:rsid w:val="009A3C79"/>
    <w:rsid w:val="00A337D8"/>
    <w:rsid w:val="00C21FC9"/>
    <w:rsid w:val="00C62A92"/>
    <w:rsid w:val="00CC50FC"/>
    <w:rsid w:val="00D3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E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FD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3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E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FD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3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til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1DB5C7ADF95EA2D810912B47A5FB5D2B0154C11A0D575CDDD748128C61C9FA5715C382C3C38F939C27CAB21jAV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14</cp:revision>
  <cp:lastPrinted>2021-12-14T14:51:00Z</cp:lastPrinted>
  <dcterms:created xsi:type="dcterms:W3CDTF">2020-07-27T11:39:00Z</dcterms:created>
  <dcterms:modified xsi:type="dcterms:W3CDTF">2021-12-14T14:51:00Z</dcterms:modified>
</cp:coreProperties>
</file>