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15" w:rsidRPr="00964615" w:rsidRDefault="00964615" w:rsidP="00964615">
      <w:pPr>
        <w:spacing w:after="0" w:line="240" w:lineRule="auto"/>
        <w:jc w:val="center"/>
        <w:rPr>
          <w:rFonts w:ascii="Times New Roman" w:eastAsia="Times New Roman" w:hAnsi="Times New Roman" w:cs="Times New Roman"/>
          <w:b/>
          <w:sz w:val="28"/>
          <w:szCs w:val="28"/>
          <w:lang w:eastAsia="ru-RU"/>
        </w:rPr>
      </w:pPr>
      <w:r w:rsidRPr="00964615">
        <w:rPr>
          <w:rFonts w:ascii="Times New Roman" w:eastAsia="Times New Roman" w:hAnsi="Times New Roman" w:cs="Times New Roman"/>
          <w:b/>
          <w:sz w:val="28"/>
          <w:szCs w:val="28"/>
          <w:lang w:eastAsia="ru-RU"/>
        </w:rPr>
        <w:t>СОВЕТ ДЕПУТАТОВ</w:t>
      </w:r>
    </w:p>
    <w:p w:rsidR="00964615" w:rsidRPr="00964615" w:rsidRDefault="00964615" w:rsidP="00964615">
      <w:pPr>
        <w:spacing w:after="0" w:line="240" w:lineRule="auto"/>
        <w:jc w:val="center"/>
        <w:rPr>
          <w:rFonts w:ascii="Times New Roman" w:eastAsia="Times New Roman" w:hAnsi="Times New Roman" w:cs="Times New Roman"/>
          <w:b/>
          <w:sz w:val="28"/>
          <w:szCs w:val="28"/>
          <w:lang w:eastAsia="ru-RU"/>
        </w:rPr>
      </w:pPr>
      <w:r w:rsidRPr="00964615">
        <w:rPr>
          <w:rFonts w:ascii="Times New Roman" w:eastAsia="Times New Roman" w:hAnsi="Times New Roman" w:cs="Times New Roman"/>
          <w:b/>
          <w:sz w:val="28"/>
          <w:szCs w:val="28"/>
          <w:lang w:eastAsia="ru-RU"/>
        </w:rPr>
        <w:t>МУНИЦИПАЛЬНОГО ОБРАЗОВАНИЯ</w:t>
      </w:r>
    </w:p>
    <w:p w:rsidR="00964615" w:rsidRPr="00964615" w:rsidRDefault="00964615" w:rsidP="00964615">
      <w:pPr>
        <w:spacing w:after="0" w:line="240" w:lineRule="auto"/>
        <w:jc w:val="center"/>
        <w:rPr>
          <w:rFonts w:ascii="Times New Roman" w:eastAsia="Times New Roman" w:hAnsi="Times New Roman" w:cs="Times New Roman"/>
          <w:b/>
          <w:sz w:val="28"/>
          <w:szCs w:val="28"/>
          <w:lang w:eastAsia="ru-RU"/>
        </w:rPr>
      </w:pPr>
      <w:r w:rsidRPr="00964615">
        <w:rPr>
          <w:rFonts w:ascii="Times New Roman" w:eastAsia="Times New Roman" w:hAnsi="Times New Roman" w:cs="Times New Roman"/>
          <w:b/>
          <w:sz w:val="28"/>
          <w:szCs w:val="28"/>
          <w:lang w:eastAsia="ru-RU"/>
        </w:rPr>
        <w:t xml:space="preserve"> ПУТИЛОВСКОЕ СЕЛЬСКОЕ ПОСЕЛЕНИЕ </w:t>
      </w:r>
    </w:p>
    <w:p w:rsidR="00964615" w:rsidRPr="00964615" w:rsidRDefault="00964615" w:rsidP="00964615">
      <w:pPr>
        <w:spacing w:after="0" w:line="240" w:lineRule="auto"/>
        <w:jc w:val="center"/>
        <w:rPr>
          <w:rFonts w:ascii="Times New Roman" w:eastAsia="Times New Roman" w:hAnsi="Times New Roman" w:cs="Times New Roman"/>
          <w:b/>
          <w:sz w:val="28"/>
          <w:szCs w:val="28"/>
          <w:lang w:eastAsia="ru-RU"/>
        </w:rPr>
      </w:pPr>
      <w:r w:rsidRPr="00964615">
        <w:rPr>
          <w:rFonts w:ascii="Times New Roman" w:eastAsia="Times New Roman" w:hAnsi="Times New Roman" w:cs="Times New Roman"/>
          <w:b/>
          <w:sz w:val="28"/>
          <w:szCs w:val="28"/>
          <w:lang w:eastAsia="ru-RU"/>
        </w:rPr>
        <w:t>КИРОВСКОГО МУНИЦИПАЛЬНОГО РАЙОНА</w:t>
      </w:r>
    </w:p>
    <w:p w:rsidR="00964615" w:rsidRPr="00964615" w:rsidRDefault="00964615" w:rsidP="00964615">
      <w:pPr>
        <w:spacing w:after="0" w:line="240" w:lineRule="auto"/>
        <w:jc w:val="center"/>
        <w:rPr>
          <w:rFonts w:ascii="Times New Roman" w:eastAsia="Times New Roman" w:hAnsi="Times New Roman" w:cs="Times New Roman"/>
          <w:b/>
          <w:sz w:val="28"/>
          <w:szCs w:val="28"/>
          <w:lang w:eastAsia="ru-RU"/>
        </w:rPr>
      </w:pPr>
      <w:r w:rsidRPr="00964615">
        <w:rPr>
          <w:rFonts w:ascii="Times New Roman" w:eastAsia="Times New Roman" w:hAnsi="Times New Roman" w:cs="Times New Roman"/>
          <w:b/>
          <w:sz w:val="28"/>
          <w:szCs w:val="28"/>
          <w:lang w:eastAsia="ru-RU"/>
        </w:rPr>
        <w:t xml:space="preserve"> ЛЕНИНГРАДСКОЙ ОБЛАСТИ</w:t>
      </w:r>
    </w:p>
    <w:p w:rsidR="00964615" w:rsidRPr="00964615" w:rsidRDefault="00964615" w:rsidP="00964615">
      <w:pPr>
        <w:spacing w:after="0" w:line="240" w:lineRule="auto"/>
        <w:jc w:val="center"/>
        <w:rPr>
          <w:rFonts w:ascii="Times New Roman" w:eastAsia="Times New Roman" w:hAnsi="Times New Roman" w:cs="Times New Roman"/>
          <w:b/>
          <w:sz w:val="28"/>
          <w:szCs w:val="28"/>
          <w:lang w:eastAsia="ru-RU"/>
        </w:rPr>
      </w:pPr>
    </w:p>
    <w:p w:rsidR="00964615" w:rsidRPr="00964615" w:rsidRDefault="00964615" w:rsidP="00964615">
      <w:pPr>
        <w:spacing w:after="0" w:line="240" w:lineRule="auto"/>
        <w:rPr>
          <w:rFonts w:ascii="Times New Roman" w:eastAsia="Times New Roman" w:hAnsi="Times New Roman" w:cs="Times New Roman"/>
          <w:sz w:val="24"/>
          <w:szCs w:val="24"/>
          <w:lang w:eastAsia="ru-RU"/>
        </w:rPr>
      </w:pPr>
    </w:p>
    <w:p w:rsidR="00964615" w:rsidRPr="00964615" w:rsidRDefault="00964615" w:rsidP="00964615">
      <w:pPr>
        <w:tabs>
          <w:tab w:val="left" w:pos="2040"/>
        </w:tabs>
        <w:spacing w:after="0" w:line="240" w:lineRule="auto"/>
        <w:jc w:val="center"/>
        <w:rPr>
          <w:rFonts w:ascii="Times New Roman" w:eastAsia="Times New Roman" w:hAnsi="Times New Roman" w:cs="Times New Roman"/>
          <w:b/>
          <w:sz w:val="32"/>
          <w:szCs w:val="32"/>
          <w:lang w:eastAsia="ru-RU"/>
        </w:rPr>
      </w:pPr>
      <w:proofErr w:type="gramStart"/>
      <w:r w:rsidRPr="00964615">
        <w:rPr>
          <w:rFonts w:ascii="Times New Roman" w:eastAsia="Times New Roman" w:hAnsi="Times New Roman" w:cs="Times New Roman"/>
          <w:b/>
          <w:sz w:val="32"/>
          <w:szCs w:val="32"/>
          <w:lang w:eastAsia="ru-RU"/>
        </w:rPr>
        <w:t>Р</w:t>
      </w:r>
      <w:proofErr w:type="gramEnd"/>
      <w:r w:rsidRPr="00964615">
        <w:rPr>
          <w:rFonts w:ascii="Times New Roman" w:eastAsia="Times New Roman" w:hAnsi="Times New Roman" w:cs="Times New Roman"/>
          <w:b/>
          <w:sz w:val="32"/>
          <w:szCs w:val="32"/>
          <w:lang w:eastAsia="ru-RU"/>
        </w:rPr>
        <w:t xml:space="preserve"> Е Ш Е Н И Е</w:t>
      </w:r>
    </w:p>
    <w:p w:rsidR="00964615" w:rsidRPr="00964615" w:rsidRDefault="00964615" w:rsidP="00964615">
      <w:pPr>
        <w:tabs>
          <w:tab w:val="left" w:pos="2040"/>
        </w:tabs>
        <w:spacing w:after="0" w:line="240" w:lineRule="auto"/>
        <w:rPr>
          <w:rFonts w:ascii="Times New Roman" w:eastAsia="Times New Roman" w:hAnsi="Times New Roman" w:cs="Times New Roman"/>
          <w:sz w:val="24"/>
          <w:szCs w:val="24"/>
          <w:lang w:eastAsia="ru-RU"/>
        </w:rPr>
      </w:pPr>
    </w:p>
    <w:p w:rsidR="00964615" w:rsidRPr="00964615" w:rsidRDefault="00964615" w:rsidP="00964615">
      <w:pPr>
        <w:tabs>
          <w:tab w:val="left" w:pos="1005"/>
        </w:tabs>
        <w:spacing w:after="0" w:line="240" w:lineRule="auto"/>
        <w:rPr>
          <w:rFonts w:ascii="Times New Roman" w:eastAsia="Times New Roman" w:hAnsi="Times New Roman" w:cs="Times New Roman"/>
          <w:sz w:val="24"/>
          <w:szCs w:val="24"/>
          <w:lang w:eastAsia="ru-RU"/>
        </w:rPr>
      </w:pPr>
      <w:r w:rsidRPr="00964615">
        <w:rPr>
          <w:rFonts w:ascii="Times New Roman" w:eastAsia="Times New Roman" w:hAnsi="Times New Roman" w:cs="Times New Roman"/>
          <w:sz w:val="24"/>
          <w:szCs w:val="24"/>
          <w:lang w:eastAsia="ru-RU"/>
        </w:rPr>
        <w:tab/>
        <w:t xml:space="preserve">                               </w:t>
      </w:r>
    </w:p>
    <w:p w:rsidR="00964615" w:rsidRPr="00964615" w:rsidRDefault="00964615" w:rsidP="00964615">
      <w:pPr>
        <w:tabs>
          <w:tab w:val="left" w:pos="1005"/>
        </w:tabs>
        <w:spacing w:after="0" w:line="240" w:lineRule="auto"/>
        <w:jc w:val="center"/>
        <w:rPr>
          <w:rFonts w:ascii="Times New Roman" w:eastAsia="Times New Roman" w:hAnsi="Times New Roman" w:cs="Times New Roman"/>
          <w:b/>
          <w:sz w:val="24"/>
          <w:szCs w:val="24"/>
          <w:lang w:eastAsia="ru-RU"/>
        </w:rPr>
      </w:pPr>
      <w:r w:rsidRPr="00964615">
        <w:rPr>
          <w:rFonts w:ascii="Times New Roman" w:eastAsia="Times New Roman" w:hAnsi="Times New Roman" w:cs="Times New Roman"/>
          <w:b/>
          <w:sz w:val="24"/>
          <w:szCs w:val="24"/>
          <w:lang w:eastAsia="ru-RU"/>
        </w:rPr>
        <w:t xml:space="preserve">от </w:t>
      </w:r>
      <w:r w:rsidR="009439BD">
        <w:rPr>
          <w:rFonts w:ascii="Times New Roman" w:eastAsia="Times New Roman" w:hAnsi="Times New Roman" w:cs="Times New Roman"/>
          <w:b/>
          <w:sz w:val="24"/>
          <w:szCs w:val="24"/>
          <w:lang w:eastAsia="ru-RU"/>
        </w:rPr>
        <w:t>13 декабря 2017 г. № 44</w:t>
      </w:r>
    </w:p>
    <w:p w:rsidR="00964615" w:rsidRPr="00964615" w:rsidRDefault="00964615" w:rsidP="00964615">
      <w:pPr>
        <w:spacing w:after="0" w:line="240" w:lineRule="auto"/>
        <w:jc w:val="both"/>
        <w:rPr>
          <w:rFonts w:ascii="Times New Roman" w:eastAsia="Times New Roman" w:hAnsi="Times New Roman" w:cs="Times New Roman"/>
          <w:sz w:val="24"/>
          <w:szCs w:val="24"/>
          <w:lang w:eastAsia="ru-RU"/>
        </w:rPr>
      </w:pPr>
    </w:p>
    <w:p w:rsidR="00964615" w:rsidRPr="00964615" w:rsidRDefault="00964615" w:rsidP="00964615">
      <w:pPr>
        <w:spacing w:after="0" w:line="240" w:lineRule="auto"/>
        <w:jc w:val="both"/>
        <w:rPr>
          <w:rFonts w:ascii="Times New Roman" w:eastAsia="Times New Roman" w:hAnsi="Times New Roman" w:cs="Times New Roman"/>
          <w:sz w:val="24"/>
          <w:szCs w:val="24"/>
          <w:lang w:eastAsia="ru-RU"/>
        </w:rPr>
      </w:pPr>
    </w:p>
    <w:p w:rsidR="00964615" w:rsidRPr="00964615" w:rsidRDefault="00964615" w:rsidP="00964615">
      <w:pPr>
        <w:spacing w:after="0" w:line="240" w:lineRule="auto"/>
        <w:jc w:val="center"/>
        <w:rPr>
          <w:rFonts w:ascii="Times New Roman" w:eastAsia="Times New Roman" w:hAnsi="Times New Roman" w:cs="Times New Roman"/>
          <w:b/>
          <w:sz w:val="24"/>
          <w:szCs w:val="24"/>
          <w:lang w:eastAsia="ru-RU"/>
        </w:rPr>
      </w:pPr>
      <w:r w:rsidRPr="00964615">
        <w:rPr>
          <w:rFonts w:ascii="Times New Roman" w:eastAsia="Times New Roman" w:hAnsi="Times New Roman" w:cs="Times New Roman"/>
          <w:b/>
          <w:sz w:val="24"/>
          <w:szCs w:val="24"/>
          <w:lang w:eastAsia="ru-RU"/>
        </w:rPr>
        <w:t>Об утверждении  Правил благоустройства, содержания и обеспечения</w:t>
      </w:r>
    </w:p>
    <w:p w:rsidR="00964615" w:rsidRPr="00964615" w:rsidRDefault="00964615" w:rsidP="00964615">
      <w:pPr>
        <w:spacing w:after="0" w:line="240" w:lineRule="auto"/>
        <w:jc w:val="center"/>
        <w:rPr>
          <w:rFonts w:ascii="Times New Roman" w:eastAsia="Times New Roman" w:hAnsi="Times New Roman" w:cs="Times New Roman"/>
          <w:b/>
          <w:sz w:val="24"/>
          <w:szCs w:val="24"/>
          <w:lang w:eastAsia="ru-RU"/>
        </w:rPr>
      </w:pPr>
      <w:r w:rsidRPr="00964615">
        <w:rPr>
          <w:rFonts w:ascii="Times New Roman" w:eastAsia="Times New Roman" w:hAnsi="Times New Roman" w:cs="Times New Roman"/>
          <w:b/>
          <w:sz w:val="24"/>
          <w:szCs w:val="24"/>
          <w:lang w:eastAsia="ru-RU"/>
        </w:rPr>
        <w:t xml:space="preserve"> санитарного состояния территории муниципального образования </w:t>
      </w:r>
    </w:p>
    <w:p w:rsidR="00964615" w:rsidRPr="00964615" w:rsidRDefault="00964615" w:rsidP="00964615">
      <w:pPr>
        <w:spacing w:after="0" w:line="240" w:lineRule="auto"/>
        <w:jc w:val="center"/>
        <w:rPr>
          <w:rFonts w:ascii="Times New Roman" w:eastAsia="Times New Roman" w:hAnsi="Times New Roman" w:cs="Times New Roman"/>
          <w:b/>
          <w:sz w:val="24"/>
          <w:szCs w:val="24"/>
          <w:lang w:eastAsia="ru-RU"/>
        </w:rPr>
      </w:pPr>
      <w:r w:rsidRPr="00964615">
        <w:rPr>
          <w:rFonts w:ascii="Times New Roman" w:eastAsia="Times New Roman" w:hAnsi="Times New Roman" w:cs="Times New Roman"/>
          <w:b/>
          <w:sz w:val="24"/>
          <w:szCs w:val="24"/>
          <w:lang w:eastAsia="ru-RU"/>
        </w:rPr>
        <w:t xml:space="preserve">Путиловское сельское поселение </w:t>
      </w:r>
    </w:p>
    <w:p w:rsidR="00964615" w:rsidRPr="00964615" w:rsidRDefault="00964615" w:rsidP="00964615">
      <w:pPr>
        <w:spacing w:after="0" w:line="240" w:lineRule="auto"/>
        <w:jc w:val="center"/>
        <w:rPr>
          <w:rFonts w:ascii="Times New Roman" w:eastAsia="Times New Roman" w:hAnsi="Times New Roman" w:cs="Times New Roman"/>
          <w:b/>
          <w:sz w:val="24"/>
          <w:szCs w:val="24"/>
          <w:lang w:eastAsia="ru-RU"/>
        </w:rPr>
      </w:pPr>
      <w:r w:rsidRPr="00964615">
        <w:rPr>
          <w:rFonts w:ascii="Times New Roman" w:eastAsia="Times New Roman" w:hAnsi="Times New Roman" w:cs="Times New Roman"/>
          <w:b/>
          <w:sz w:val="24"/>
          <w:szCs w:val="24"/>
          <w:lang w:eastAsia="ru-RU"/>
        </w:rPr>
        <w:t>Кировского муниципального района Ленинградской области</w:t>
      </w:r>
    </w:p>
    <w:p w:rsidR="00964615" w:rsidRPr="00964615" w:rsidRDefault="00964615" w:rsidP="00964615">
      <w:pPr>
        <w:spacing w:after="0" w:line="240" w:lineRule="auto"/>
        <w:jc w:val="center"/>
        <w:rPr>
          <w:rFonts w:ascii="Times New Roman" w:eastAsia="Times New Roman" w:hAnsi="Times New Roman" w:cs="Times New Roman"/>
          <w:sz w:val="28"/>
          <w:szCs w:val="28"/>
          <w:lang w:eastAsia="ru-RU"/>
        </w:rPr>
      </w:pPr>
    </w:p>
    <w:p w:rsidR="00964615" w:rsidRPr="00964615" w:rsidRDefault="00964615" w:rsidP="00964615">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964615" w:rsidRPr="00964615" w:rsidRDefault="00964615" w:rsidP="0096461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64615">
        <w:rPr>
          <w:rFonts w:ascii="Times New Roman" w:eastAsia="Times New Roman" w:hAnsi="Times New Roman" w:cs="Times New Roman"/>
          <w:sz w:val="28"/>
          <w:szCs w:val="28"/>
          <w:lang w:eastAsia="ru-RU"/>
        </w:rPr>
        <w:t>В соответствии с п. 2 ст. 27 устава МО Путиловское сельское поселение, учитывая результаты публичных слушаний  МО Путиловское сельское поселение от 24.11.2017г.:</w:t>
      </w:r>
    </w:p>
    <w:p w:rsidR="00964615" w:rsidRPr="00964615" w:rsidRDefault="00964615" w:rsidP="0096461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64615">
        <w:rPr>
          <w:rFonts w:ascii="Times New Roman" w:eastAsia="Times New Roman" w:hAnsi="Times New Roman" w:cs="Times New Roman"/>
          <w:sz w:val="28"/>
          <w:szCs w:val="28"/>
          <w:lang w:eastAsia="ru-RU"/>
        </w:rPr>
        <w:t>1.Утвердить новую редакцию  «Правил благоустройства, содержания и обеспечения санитарного состояния территории муниципального образования Путиловское сельское  поселение Кировского муниципального района Ленинградской области» согласно приложению.</w:t>
      </w:r>
    </w:p>
    <w:p w:rsidR="00964615" w:rsidRPr="00964615" w:rsidRDefault="00964615" w:rsidP="0096461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964615">
        <w:rPr>
          <w:rFonts w:ascii="Times New Roman" w:eastAsia="Times New Roman" w:hAnsi="Times New Roman" w:cs="Times New Roman"/>
          <w:sz w:val="28"/>
          <w:szCs w:val="28"/>
          <w:lang w:eastAsia="ru-RU"/>
        </w:rPr>
        <w:t>2. Решение вступает в силу после официального опубликования.</w:t>
      </w:r>
    </w:p>
    <w:p w:rsidR="00964615" w:rsidRPr="00964615" w:rsidRDefault="00964615" w:rsidP="00964615">
      <w:pPr>
        <w:tabs>
          <w:tab w:val="left" w:pos="567"/>
        </w:tabs>
        <w:spacing w:after="0" w:line="240" w:lineRule="auto"/>
        <w:jc w:val="both"/>
        <w:rPr>
          <w:rFonts w:ascii="Times New Roman" w:eastAsia="Times New Roman" w:hAnsi="Times New Roman" w:cs="Times New Roman"/>
          <w:sz w:val="28"/>
          <w:szCs w:val="28"/>
          <w:lang w:eastAsia="ru-RU"/>
        </w:rPr>
      </w:pPr>
      <w:r w:rsidRPr="00964615">
        <w:rPr>
          <w:rFonts w:ascii="Times New Roman" w:eastAsia="Times New Roman" w:hAnsi="Times New Roman" w:cs="Times New Roman"/>
          <w:sz w:val="28"/>
          <w:szCs w:val="28"/>
          <w:lang w:eastAsia="ru-RU"/>
        </w:rPr>
        <w:t xml:space="preserve">        3.Считать утратившим силу решение совета депутатов  № 47 от 28.12.2012 г. «О Правилах благоустройства, содержания и обеспечения санитарного состояния  территории  МО  Путиловское сельское  поселение муниципального образования  Кировский муниципальный район  Ленинградской области» после публикации новой редакции Правил.</w:t>
      </w:r>
    </w:p>
    <w:p w:rsidR="00964615" w:rsidRPr="00964615" w:rsidRDefault="00964615" w:rsidP="00964615">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r w:rsidRPr="00964615">
        <w:rPr>
          <w:rFonts w:ascii="Times New Roman" w:eastAsia="Times New Roman" w:hAnsi="Times New Roman" w:cs="Times New Roman"/>
          <w:sz w:val="28"/>
          <w:szCs w:val="28"/>
          <w:lang w:eastAsia="ru-RU"/>
        </w:rPr>
        <w:t>Глава муниципального образования                                                В.И.Егорихин</w:t>
      </w: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28"/>
          <w:szCs w:val="28"/>
          <w:lang w:eastAsia="ru-RU"/>
        </w:rPr>
      </w:pPr>
    </w:p>
    <w:p w:rsidR="00964615" w:rsidRPr="00964615" w:rsidRDefault="00964615" w:rsidP="00964615">
      <w:pPr>
        <w:spacing w:after="0" w:line="240" w:lineRule="auto"/>
        <w:jc w:val="both"/>
        <w:rPr>
          <w:rFonts w:ascii="Times New Roman" w:eastAsia="Times New Roman" w:hAnsi="Times New Roman" w:cs="Times New Roman"/>
          <w:sz w:val="18"/>
          <w:szCs w:val="18"/>
          <w:lang w:eastAsia="ru-RU"/>
        </w:rPr>
      </w:pPr>
      <w:r w:rsidRPr="00964615">
        <w:rPr>
          <w:rFonts w:ascii="Times New Roman" w:eastAsia="Times New Roman" w:hAnsi="Times New Roman" w:cs="Times New Roman"/>
          <w:sz w:val="18"/>
          <w:szCs w:val="18"/>
          <w:lang w:eastAsia="ru-RU"/>
        </w:rPr>
        <w:t>Разослано: дело, МУП «</w:t>
      </w:r>
      <w:proofErr w:type="spellStart"/>
      <w:r w:rsidRPr="00964615">
        <w:rPr>
          <w:rFonts w:ascii="Times New Roman" w:eastAsia="Times New Roman" w:hAnsi="Times New Roman" w:cs="Times New Roman"/>
          <w:sz w:val="18"/>
          <w:szCs w:val="18"/>
          <w:lang w:eastAsia="ru-RU"/>
        </w:rPr>
        <w:t>Путиловожилкомхоз</w:t>
      </w:r>
      <w:proofErr w:type="spellEnd"/>
      <w:r w:rsidRPr="00964615">
        <w:rPr>
          <w:rFonts w:ascii="Times New Roman" w:eastAsia="Times New Roman" w:hAnsi="Times New Roman" w:cs="Times New Roman"/>
          <w:sz w:val="18"/>
          <w:szCs w:val="18"/>
          <w:lang w:eastAsia="ru-RU"/>
        </w:rPr>
        <w:t>», СПК «Дальняя Поляна», ООО «Путилово», МОУ Путиловская СОШ, МБУ «СДК с.Путилово», МДОУ №24, ФАП</w:t>
      </w:r>
    </w:p>
    <w:p w:rsidR="00964615" w:rsidRPr="00964615" w:rsidRDefault="00964615" w:rsidP="00964615">
      <w:pPr>
        <w:spacing w:after="0" w:line="240" w:lineRule="auto"/>
        <w:rPr>
          <w:rFonts w:ascii="Times New Roman" w:eastAsia="Times New Roman" w:hAnsi="Times New Roman" w:cs="Times New Roman"/>
          <w:sz w:val="24"/>
          <w:szCs w:val="24"/>
          <w:lang w:eastAsia="ru-RU"/>
        </w:rPr>
      </w:pPr>
    </w:p>
    <w:p w:rsidR="00964615" w:rsidRDefault="0096461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p>
    <w:p w:rsidR="00964615" w:rsidRDefault="0096461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p>
    <w:p w:rsidR="00964615" w:rsidRDefault="0096461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p>
    <w:p w:rsidR="007B7B65" w:rsidRPr="007B7B65" w:rsidRDefault="007B7B6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r w:rsidRPr="007B7B65">
        <w:rPr>
          <w:rFonts w:ascii="Times New Roman" w:eastAsia="Times New Roman" w:hAnsi="Times New Roman" w:cs="Times New Roman"/>
          <w:color w:val="000000"/>
          <w:sz w:val="24"/>
          <w:szCs w:val="24"/>
          <w:lang w:eastAsia="ru-RU"/>
        </w:rPr>
        <w:t>Утвержден</w:t>
      </w:r>
    </w:p>
    <w:p w:rsidR="007B7B65" w:rsidRPr="007B7B65" w:rsidRDefault="007B7B6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r w:rsidRPr="007B7B65">
        <w:rPr>
          <w:rFonts w:ascii="Times New Roman" w:eastAsia="Times New Roman" w:hAnsi="Times New Roman" w:cs="Times New Roman"/>
          <w:color w:val="000000"/>
          <w:sz w:val="24"/>
          <w:szCs w:val="24"/>
          <w:lang w:eastAsia="ru-RU"/>
        </w:rPr>
        <w:t>решением совета депутатов</w:t>
      </w:r>
    </w:p>
    <w:p w:rsidR="007B7B65" w:rsidRPr="007B7B65" w:rsidRDefault="007B7B65" w:rsidP="007B7B65">
      <w:pPr>
        <w:shd w:val="clear" w:color="auto" w:fill="FFFFFF"/>
        <w:spacing w:after="0" w:line="240" w:lineRule="auto"/>
        <w:ind w:left="5040"/>
        <w:jc w:val="right"/>
        <w:rPr>
          <w:rFonts w:ascii="Times New Roman" w:eastAsia="Times New Roman" w:hAnsi="Times New Roman" w:cs="Times New Roman"/>
          <w:color w:val="000000"/>
          <w:sz w:val="24"/>
          <w:szCs w:val="24"/>
          <w:lang w:eastAsia="ru-RU"/>
        </w:rPr>
      </w:pPr>
      <w:r w:rsidRPr="007B7B65">
        <w:rPr>
          <w:rFonts w:ascii="Times New Roman" w:eastAsia="Times New Roman" w:hAnsi="Times New Roman" w:cs="Times New Roman"/>
          <w:color w:val="000000"/>
          <w:sz w:val="24"/>
          <w:szCs w:val="24"/>
          <w:lang w:eastAsia="ru-RU"/>
        </w:rPr>
        <w:t>МО Путиловское сельское поселение</w:t>
      </w:r>
    </w:p>
    <w:p w:rsidR="007B7B65" w:rsidRPr="007B7B65" w:rsidRDefault="007B7B65" w:rsidP="007B7B65">
      <w:pPr>
        <w:shd w:val="clear" w:color="auto" w:fill="FFFFFF"/>
        <w:spacing w:after="0" w:line="240" w:lineRule="auto"/>
        <w:ind w:left="5040"/>
        <w:jc w:val="right"/>
        <w:rPr>
          <w:rFonts w:ascii="Times New Roman" w:eastAsia="Times New Roman" w:hAnsi="Times New Roman" w:cs="Times New Roman"/>
          <w:sz w:val="24"/>
          <w:szCs w:val="24"/>
          <w:lang w:eastAsia="ru-RU"/>
        </w:rPr>
      </w:pPr>
      <w:r w:rsidRPr="007B7B65">
        <w:rPr>
          <w:rFonts w:ascii="Times New Roman" w:eastAsia="Times New Roman" w:hAnsi="Times New Roman" w:cs="Times New Roman"/>
          <w:color w:val="000000"/>
          <w:sz w:val="24"/>
          <w:szCs w:val="24"/>
          <w:lang w:eastAsia="ru-RU"/>
        </w:rPr>
        <w:t xml:space="preserve">от </w:t>
      </w:r>
      <w:r w:rsidR="009439BD">
        <w:rPr>
          <w:rFonts w:ascii="Times New Roman" w:eastAsia="Times New Roman" w:hAnsi="Times New Roman" w:cs="Times New Roman"/>
          <w:color w:val="000000"/>
          <w:sz w:val="24"/>
          <w:szCs w:val="24"/>
          <w:lang w:eastAsia="ru-RU"/>
        </w:rPr>
        <w:t>13 декабря 2017 г. № 44</w:t>
      </w:r>
      <w:bookmarkStart w:id="0" w:name="_GoBack"/>
      <w:bookmarkEnd w:id="0"/>
    </w:p>
    <w:p w:rsidR="007B7B65" w:rsidRPr="007B7B65" w:rsidRDefault="007B7B65" w:rsidP="007B7B65">
      <w:pPr>
        <w:shd w:val="clear" w:color="auto" w:fill="FFFFFF"/>
        <w:spacing w:after="0" w:line="269" w:lineRule="exact"/>
        <w:ind w:left="5040"/>
        <w:jc w:val="right"/>
        <w:rPr>
          <w:rFonts w:ascii="Times New Roman" w:eastAsia="Times New Roman" w:hAnsi="Times New Roman" w:cs="Times New Roman"/>
          <w:color w:val="000000"/>
          <w:sz w:val="24"/>
          <w:szCs w:val="24"/>
          <w:lang w:eastAsia="ru-RU"/>
        </w:rPr>
      </w:pPr>
      <w:r w:rsidRPr="007B7B65">
        <w:rPr>
          <w:rFonts w:ascii="Times New Roman" w:eastAsia="Times New Roman" w:hAnsi="Times New Roman" w:cs="Times New Roman"/>
          <w:color w:val="000000"/>
          <w:sz w:val="24"/>
          <w:szCs w:val="24"/>
          <w:lang w:eastAsia="ru-RU"/>
        </w:rPr>
        <w:t xml:space="preserve">     </w:t>
      </w:r>
    </w:p>
    <w:p w:rsidR="007B7B65" w:rsidRPr="007B7B65" w:rsidRDefault="007B7B65" w:rsidP="007B7B65">
      <w:pPr>
        <w:shd w:val="clear" w:color="auto" w:fill="FFFFFF"/>
        <w:spacing w:after="0" w:line="269" w:lineRule="exact"/>
        <w:ind w:left="5040"/>
        <w:rPr>
          <w:rFonts w:ascii="Times New Roman" w:eastAsia="Times New Roman" w:hAnsi="Times New Roman" w:cs="Times New Roman"/>
          <w:b/>
          <w:color w:val="000000"/>
          <w:spacing w:val="17"/>
          <w:sz w:val="28"/>
          <w:szCs w:val="28"/>
          <w:lang w:eastAsia="ru-RU"/>
        </w:rPr>
      </w:pPr>
      <w:r w:rsidRPr="007B7B65">
        <w:rPr>
          <w:rFonts w:ascii="Times New Roman" w:eastAsia="Times New Roman" w:hAnsi="Times New Roman" w:cs="Times New Roman"/>
          <w:b/>
          <w:color w:val="000000"/>
          <w:spacing w:val="-16"/>
          <w:sz w:val="28"/>
          <w:szCs w:val="28"/>
          <w:lang w:eastAsia="ru-RU"/>
        </w:rPr>
        <w:t xml:space="preserve">                </w:t>
      </w:r>
    </w:p>
    <w:p w:rsid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
    <w:p w:rsid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
    <w:p w:rsid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
    <w:p w:rsid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
    <w:p w:rsidR="007B7B65" w:rsidRPr="007B7B65" w:rsidRDefault="007B7B65" w:rsidP="007B7B65">
      <w:pPr>
        <w:keepNext/>
        <w:spacing w:after="0" w:line="240" w:lineRule="auto"/>
        <w:ind w:firstLine="709"/>
        <w:jc w:val="center"/>
        <w:outlineLvl w:val="1"/>
        <w:rPr>
          <w:rFonts w:ascii="Arial Black" w:eastAsia="Times New Roman" w:hAnsi="Arial Black" w:cs="Times New Roman"/>
          <w:b/>
          <w:bCs/>
          <w:sz w:val="40"/>
          <w:szCs w:val="40"/>
          <w:lang w:eastAsia="ru-RU"/>
        </w:rPr>
      </w:pPr>
      <w:proofErr w:type="gramStart"/>
      <w:r w:rsidRPr="007B7B65">
        <w:rPr>
          <w:rFonts w:ascii="Arial Black" w:eastAsia="Times New Roman" w:hAnsi="Arial Black" w:cs="Times New Roman"/>
          <w:b/>
          <w:bCs/>
          <w:sz w:val="40"/>
          <w:szCs w:val="40"/>
          <w:lang w:eastAsia="ru-RU"/>
        </w:rPr>
        <w:t>П</w:t>
      </w:r>
      <w:proofErr w:type="gramEnd"/>
      <w:r w:rsidRPr="007B7B65">
        <w:rPr>
          <w:rFonts w:ascii="Arial Black" w:eastAsia="Times New Roman" w:hAnsi="Arial Black" w:cs="Times New Roman"/>
          <w:b/>
          <w:bCs/>
          <w:sz w:val="40"/>
          <w:szCs w:val="40"/>
          <w:lang w:eastAsia="ru-RU"/>
        </w:rPr>
        <w:t xml:space="preserve">   Р   А   В   И   Л   А</w:t>
      </w:r>
    </w:p>
    <w:p w:rsid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 xml:space="preserve">благоустройства, содержания  и обеспечения санитарного состояния </w:t>
      </w:r>
    </w:p>
    <w:p w:rsid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территории муниципального образования</w:t>
      </w:r>
    </w:p>
    <w:p w:rsid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 xml:space="preserve"> Путиловское сельское поселение </w:t>
      </w:r>
    </w:p>
    <w:p w:rsid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 xml:space="preserve">Кировского муниципального района </w:t>
      </w:r>
    </w:p>
    <w:p w:rsidR="007B7B65" w:rsidRPr="007B7B65" w:rsidRDefault="007B7B65" w:rsidP="007B7B65">
      <w:pPr>
        <w:spacing w:after="0" w:line="240" w:lineRule="auto"/>
        <w:jc w:val="center"/>
        <w:rPr>
          <w:rFonts w:ascii="Times New Roman" w:eastAsia="Times New Roman" w:hAnsi="Times New Roman" w:cs="Times New Roman"/>
          <w:b/>
          <w:sz w:val="40"/>
          <w:szCs w:val="40"/>
          <w:lang w:eastAsia="ru-RU"/>
        </w:rPr>
      </w:pPr>
      <w:r w:rsidRPr="007B7B65">
        <w:rPr>
          <w:rFonts w:ascii="Times New Roman" w:eastAsia="Times New Roman" w:hAnsi="Times New Roman" w:cs="Times New Roman"/>
          <w:b/>
          <w:sz w:val="40"/>
          <w:szCs w:val="40"/>
          <w:lang w:eastAsia="ru-RU"/>
        </w:rPr>
        <w:t>Ленинградской области</w:t>
      </w:r>
    </w:p>
    <w:p w:rsidR="007B7B65" w:rsidRPr="007B7B65" w:rsidRDefault="007B7B65" w:rsidP="007B7B65">
      <w:pPr>
        <w:spacing w:after="0" w:line="240" w:lineRule="auto"/>
        <w:jc w:val="center"/>
        <w:rPr>
          <w:rFonts w:ascii="Times New Roman" w:eastAsia="Times New Roman" w:hAnsi="Times New Roman" w:cs="Times New Roman"/>
          <w:b/>
          <w:sz w:val="40"/>
          <w:szCs w:val="40"/>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Default="007B7B65" w:rsidP="007B7B65">
      <w:pPr>
        <w:spacing w:after="0" w:line="240" w:lineRule="auto"/>
        <w:jc w:val="center"/>
        <w:rPr>
          <w:rFonts w:ascii="Times New Roman" w:eastAsia="Times New Roman" w:hAnsi="Times New Roman" w:cs="Times New Roman"/>
          <w:b/>
          <w:sz w:val="24"/>
          <w:szCs w:val="24"/>
          <w:lang w:eastAsia="ru-RU"/>
        </w:rPr>
      </w:pPr>
    </w:p>
    <w:p w:rsidR="007B7B65" w:rsidRPr="007B7B65" w:rsidRDefault="007B7B65" w:rsidP="007B7B65">
      <w:pPr>
        <w:spacing w:after="0" w:line="240" w:lineRule="auto"/>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Глава 1. Общие положения</w:t>
      </w:r>
    </w:p>
    <w:p w:rsidR="007B7B65" w:rsidRPr="007B7B65" w:rsidRDefault="007B7B65" w:rsidP="007B7B65">
      <w:pPr>
        <w:spacing w:after="0" w:line="240" w:lineRule="auto"/>
        <w:rPr>
          <w:rFonts w:ascii="Times New Roman" w:eastAsia="Times New Roman" w:hAnsi="Times New Roman" w:cs="Times New Roman"/>
          <w:b/>
          <w:sz w:val="24"/>
          <w:szCs w:val="24"/>
          <w:lang w:eastAsia="ru-RU"/>
        </w:rPr>
      </w:pPr>
    </w:p>
    <w:p w:rsidR="007B7B65" w:rsidRPr="007B7B65" w:rsidRDefault="007B7B65" w:rsidP="007B7B65">
      <w:pPr>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 Назначение Правил благоустройства, содержания и обеспечения  санитарного состояния и организации уборки территории муниципального образования Путиловское сельское поселение Кировского муниципального района Ленинградской области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1.1. Правила благоустройства, содержания и обеспечения  санитарного состояния и организации уборки территории муниципального образования Путиловское</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сельское поселение Кировского муниципального района Ленинградской области (далее – Правила) разработаны на основании:</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Гражданского кодекса Российской Федерации;</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Жилищного кодекса Российской Федерации;</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Федерального закона РФ от 24 июня </w:t>
      </w:r>
      <w:smartTag w:uri="urn:schemas-microsoft-com:office:smarttags" w:element="metricconverter">
        <w:smartTagPr>
          <w:attr w:name="ProductID" w:val="1998 г"/>
        </w:smartTagPr>
        <w:r w:rsidRPr="007B7B65">
          <w:rPr>
            <w:rFonts w:ascii="Times New Roman" w:eastAsia="Times New Roman" w:hAnsi="Times New Roman" w:cs="Times New Roman"/>
            <w:sz w:val="28"/>
            <w:szCs w:val="28"/>
            <w:lang w:eastAsia="ru-RU"/>
          </w:rPr>
          <w:t>1998 г</w:t>
        </w:r>
      </w:smartTag>
      <w:r w:rsidRPr="007B7B65">
        <w:rPr>
          <w:rFonts w:ascii="Times New Roman" w:eastAsia="Times New Roman" w:hAnsi="Times New Roman" w:cs="Times New Roman"/>
          <w:sz w:val="28"/>
          <w:szCs w:val="28"/>
          <w:lang w:eastAsia="ru-RU"/>
        </w:rPr>
        <w:t>. № 89-ФЗ «Об отходах производства и потребления»;</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Федерального закона РФ от 30 марта 1999г. № 52-ФЗ «О санитарно-эпидемиологическом благополучии населения»;</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Федерального закона РФ от 10 января 2002г. № 7-ФЗ «Об охране окружающей среды»;</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Федерального закона РФ от 15 апреля </w:t>
      </w:r>
      <w:smartTag w:uri="urn:schemas-microsoft-com:office:smarttags" w:element="metricconverter">
        <w:smartTagPr>
          <w:attr w:name="ProductID" w:val="1998 г"/>
        </w:smartTagPr>
        <w:r w:rsidRPr="007B7B65">
          <w:rPr>
            <w:rFonts w:ascii="Times New Roman" w:eastAsia="Times New Roman" w:hAnsi="Times New Roman" w:cs="Times New Roman"/>
            <w:sz w:val="28"/>
            <w:szCs w:val="28"/>
            <w:lang w:eastAsia="ru-RU"/>
          </w:rPr>
          <w:t>1998 г</w:t>
        </w:r>
      </w:smartTag>
      <w:r w:rsidRPr="007B7B65">
        <w:rPr>
          <w:rFonts w:ascii="Times New Roman" w:eastAsia="Times New Roman" w:hAnsi="Times New Roman" w:cs="Times New Roman"/>
          <w:sz w:val="28"/>
          <w:szCs w:val="28"/>
          <w:lang w:eastAsia="ru-RU"/>
        </w:rPr>
        <w:t>. № 66-ФЗ «О садоводческих, огороднических и дачных некоммерческих объединениях граждан»;</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Федерального закона РФ от 21 июля 2005г.  № 94-ФЗ «О размещении заказов на поставки товаров, выполнение работ, оказание услуг для государственных и муниципальных нужд»;</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Федерального закона РФ от 13 марта 2006г.  № 38-ФЗ «О рекламе».</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Областного закона Ленинградской области от 02.07.2003 года  № 47-оз «Об административных правонарушениях»;</w:t>
      </w:r>
    </w:p>
    <w:p w:rsidR="007B7B65" w:rsidRP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Устава муниципального образования Путиловское сельское поселение муниципального образования Кировский муниципальный район Ленинградской области.</w:t>
      </w:r>
    </w:p>
    <w:p w:rsidR="007B7B65" w:rsidRDefault="007B7B65" w:rsidP="007B7B65">
      <w:pPr>
        <w:numPr>
          <w:ilvl w:val="0"/>
          <w:numId w:val="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Методических рекомендаций МДК 7-01.2003 «О порядке </w:t>
      </w:r>
      <w:proofErr w:type="gramStart"/>
      <w:r w:rsidRPr="007B7B65">
        <w:rPr>
          <w:rFonts w:ascii="Times New Roman" w:eastAsia="Times New Roman" w:hAnsi="Times New Roman" w:cs="Times New Roman"/>
          <w:sz w:val="28"/>
          <w:szCs w:val="28"/>
          <w:lang w:eastAsia="ru-RU"/>
        </w:rPr>
        <w:t>разработки генеральных схем очистки территорий населенных пунктов Российской</w:t>
      </w:r>
      <w:proofErr w:type="gramEnd"/>
      <w:r w:rsidRPr="007B7B65">
        <w:rPr>
          <w:rFonts w:ascii="Times New Roman" w:eastAsia="Times New Roman" w:hAnsi="Times New Roman" w:cs="Times New Roman"/>
          <w:sz w:val="28"/>
          <w:szCs w:val="28"/>
          <w:lang w:eastAsia="ru-RU"/>
        </w:rPr>
        <w:t xml:space="preserve"> федерации», утвержденных Постановлением Госстроя РФ от 21 августа 2003г. № 152;</w:t>
      </w:r>
    </w:p>
    <w:p w:rsidR="007B7B65" w:rsidRPr="007B7B65" w:rsidRDefault="007B7B65" w:rsidP="007B7B65">
      <w:pPr>
        <w:tabs>
          <w:tab w:val="left" w:pos="851"/>
          <w:tab w:val="num" w:pos="1211"/>
        </w:tabs>
        <w:spacing w:after="0" w:line="240" w:lineRule="auto"/>
        <w:ind w:left="1931"/>
        <w:jc w:val="both"/>
        <w:rPr>
          <w:rFonts w:ascii="Times New Roman" w:eastAsia="Times New Roman" w:hAnsi="Times New Roman" w:cs="Times New Roman"/>
          <w:sz w:val="28"/>
          <w:szCs w:val="28"/>
          <w:lang w:eastAsia="ru-RU"/>
        </w:rPr>
      </w:pP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1.2. Настоящие Правила устанавливают порядок содержания объектов благоустройства, содержания и санитарной очистки (уборки) территорий, вывоза твердых и жидких бытовых отходов и обеспечения должного санитарного состояния территории МО Путиловское сельское поселение (далее - МО) в целях обеспечения чистоты, порядка, высоких эстетических качеств и комфортности среды проживания.</w:t>
      </w:r>
    </w:p>
    <w:p w:rsidR="007B7B65" w:rsidRPr="007B7B65" w:rsidRDefault="007B7B65" w:rsidP="007B7B6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1.3. Настоящие Правила действуют на всей территории МО и обязательны для выполнения всеми юридическими, физическими и должностными лицами.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1.4. Благоустройство территории поселения, эксплуатация и содержание объектов благоустройства осуществляется в соответствии с требованиями действующего законодательства РФ, соответствующих ГОСТ, СНиП, СанПиН и иной нормативно технической документации.</w:t>
      </w:r>
    </w:p>
    <w:p w:rsidR="007B7B65" w:rsidRPr="007B7B65" w:rsidRDefault="007B7B65" w:rsidP="007B7B65">
      <w:pPr>
        <w:tabs>
          <w:tab w:val="left" w:pos="851"/>
        </w:tabs>
        <w:spacing w:after="0" w:line="240" w:lineRule="auto"/>
        <w:jc w:val="both"/>
        <w:rPr>
          <w:rFonts w:ascii="Times New Roman" w:eastAsia="Times New Roman" w:hAnsi="Times New Roman" w:cs="Times New Roman"/>
          <w:b/>
          <w:sz w:val="28"/>
          <w:szCs w:val="28"/>
          <w:lang w:eastAsia="ru-RU"/>
        </w:rPr>
      </w:pPr>
    </w:p>
    <w:p w:rsidR="007B7B65" w:rsidRPr="007B7B65" w:rsidRDefault="007B7B65" w:rsidP="007B7B65">
      <w:pPr>
        <w:tabs>
          <w:tab w:val="left" w:pos="851"/>
        </w:tabs>
        <w:spacing w:after="0" w:line="240" w:lineRule="auto"/>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            Статья 2.</w:t>
      </w:r>
      <w:r w:rsidRPr="007B7B65">
        <w:rPr>
          <w:rFonts w:ascii="Times New Roman" w:eastAsia="Times New Roman" w:hAnsi="Times New Roman" w:cs="Times New Roman"/>
          <w:sz w:val="24"/>
          <w:szCs w:val="24"/>
          <w:lang w:eastAsia="ru-RU"/>
        </w:rPr>
        <w:t xml:space="preserve"> </w:t>
      </w:r>
      <w:r w:rsidRPr="007B7B65">
        <w:rPr>
          <w:rFonts w:ascii="Times New Roman" w:eastAsia="Times New Roman" w:hAnsi="Times New Roman" w:cs="Times New Roman"/>
          <w:b/>
          <w:sz w:val="24"/>
          <w:szCs w:val="24"/>
          <w:lang w:eastAsia="ru-RU"/>
        </w:rPr>
        <w:t>Основные понятия, используемые в настоящих правилах</w:t>
      </w:r>
    </w:p>
    <w:p w:rsidR="007B7B65" w:rsidRPr="007B7B65" w:rsidRDefault="007B7B65" w:rsidP="007B7B65">
      <w:pPr>
        <w:shd w:val="clear" w:color="auto" w:fill="FFFFFF"/>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В настоящих правилах используются следующие основные понятия: </w:t>
      </w:r>
    </w:p>
    <w:p w:rsidR="007B7B65" w:rsidRPr="007B7B65" w:rsidRDefault="007B7B65" w:rsidP="007B7B65">
      <w:pPr>
        <w:shd w:val="clear" w:color="auto" w:fill="FFFFFF"/>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благоустройство территории</w:t>
      </w:r>
      <w:r w:rsidRPr="007B7B65">
        <w:rPr>
          <w:rFonts w:ascii="Times New Roman" w:eastAsia="Times New Roman" w:hAnsi="Times New Roman" w:cs="Times New Roman"/>
          <w:sz w:val="28"/>
          <w:szCs w:val="20"/>
          <w:lang w:eastAsia="ru-RU"/>
        </w:rPr>
        <w:t xml:space="preserve"> </w:t>
      </w:r>
      <w:r w:rsidRPr="007B7B65">
        <w:rPr>
          <w:rFonts w:ascii="Times New Roman" w:eastAsia="Times New Roman" w:hAnsi="Times New Roman" w:cs="Times New Roman"/>
          <w:b/>
          <w:i/>
          <w:sz w:val="28"/>
          <w:szCs w:val="28"/>
          <w:lang w:eastAsia="ru-RU"/>
        </w:rPr>
        <w:t>поселения (городского округа</w:t>
      </w:r>
      <w:r w:rsidRPr="007B7B65">
        <w:rPr>
          <w:rFonts w:ascii="Times New Roman" w:eastAsia="Times New Roman" w:hAnsi="Times New Roman" w:cs="Times New Roman"/>
          <w:b/>
          <w:i/>
          <w:sz w:val="28"/>
          <w:szCs w:val="28"/>
          <w:shd w:val="clear" w:color="auto" w:fill="FFFFFF"/>
          <w:lang w:eastAsia="ru-RU"/>
        </w:rPr>
        <w:t xml:space="preserve">)  </w:t>
      </w:r>
      <w:r w:rsidRPr="007B7B65">
        <w:rPr>
          <w:rFonts w:ascii="Times New Roman" w:eastAsia="Times New Roman" w:hAnsi="Times New Roman" w:cs="Times New Roman"/>
          <w:b/>
          <w:sz w:val="28"/>
          <w:szCs w:val="28"/>
          <w:shd w:val="clear" w:color="auto" w:fill="FFFFFF"/>
          <w:lang w:eastAsia="ru-RU"/>
        </w:rPr>
        <w:t xml:space="preserve">- </w:t>
      </w:r>
      <w:r w:rsidRPr="007B7B65">
        <w:rPr>
          <w:rFonts w:ascii="Times New Roman" w:eastAsia="Times New Roman" w:hAnsi="Times New Roman" w:cs="Times New Roman"/>
          <w:sz w:val="28"/>
          <w:szCs w:val="28"/>
          <w:shd w:val="clear" w:color="auto" w:fill="FFFFFF"/>
          <w:lang w:eastAsia="ru-RU"/>
        </w:rPr>
        <w:t>комплекс</w:t>
      </w:r>
      <w:r w:rsidRPr="007B7B65">
        <w:rPr>
          <w:rFonts w:ascii="Times New Roman" w:eastAsia="Times New Roman" w:hAnsi="Times New Roman" w:cs="Times New Roman"/>
          <w:sz w:val="28"/>
          <w:szCs w:val="28"/>
          <w:lang w:eastAsia="ru-RU"/>
        </w:rPr>
        <w:t xml:space="preserve">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sz w:val="28"/>
          <w:szCs w:val="28"/>
          <w:lang w:eastAsia="ru-RU"/>
        </w:rPr>
        <w:t xml:space="preserve">элементы благоустройства территории - </w:t>
      </w:r>
      <w:r w:rsidRPr="007B7B65">
        <w:rPr>
          <w:rFonts w:ascii="Times New Roman" w:eastAsia="Times New Roman" w:hAnsi="Times New Roman" w:cs="Times New Roman"/>
          <w:sz w:val="28"/>
          <w:szCs w:val="2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владелец объекта благоустройства</w:t>
      </w:r>
      <w:r w:rsidRPr="007B7B65">
        <w:rPr>
          <w:rFonts w:ascii="Times New Roman" w:eastAsia="Times New Roman" w:hAnsi="Times New Roman" w:cs="Times New Roman"/>
          <w:sz w:val="28"/>
          <w:szCs w:val="28"/>
          <w:lang w:eastAsia="ru-RU"/>
        </w:rPr>
        <w:t xml:space="preserve"> – лицо, которому объект благоустройства принадлежит на праве собственности, праве хозяйственного ведения, праве оперативного управления, праве аренды, праве пожизненного наследуемого владения земельным участком, праве постоянного (бессрочного) пользования земельным участком; </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органы контроля</w:t>
      </w:r>
      <w:r w:rsidRPr="007B7B65">
        <w:rPr>
          <w:rFonts w:ascii="Times New Roman" w:eastAsia="Times New Roman" w:hAnsi="Times New Roman" w:cs="Times New Roman"/>
          <w:sz w:val="28"/>
          <w:szCs w:val="28"/>
          <w:lang w:eastAsia="ru-RU"/>
        </w:rPr>
        <w:t xml:space="preserve"> – органы, уполномоченные осуществлять </w:t>
      </w:r>
      <w:proofErr w:type="gramStart"/>
      <w:r w:rsidRPr="007B7B65">
        <w:rPr>
          <w:rFonts w:ascii="Times New Roman" w:eastAsia="Times New Roman" w:hAnsi="Times New Roman" w:cs="Times New Roman"/>
          <w:sz w:val="28"/>
          <w:szCs w:val="28"/>
          <w:lang w:eastAsia="ru-RU"/>
        </w:rPr>
        <w:t>контроль за</w:t>
      </w:r>
      <w:proofErr w:type="gramEnd"/>
      <w:r w:rsidRPr="007B7B65">
        <w:rPr>
          <w:rFonts w:ascii="Times New Roman" w:eastAsia="Times New Roman" w:hAnsi="Times New Roman" w:cs="Times New Roman"/>
          <w:sz w:val="28"/>
          <w:szCs w:val="28"/>
          <w:lang w:eastAsia="ru-RU"/>
        </w:rPr>
        <w:t xml:space="preserve"> созданием и размещением, содержанием и ремонтом, использованием объектов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b/>
          <w:i/>
          <w:sz w:val="28"/>
          <w:szCs w:val="28"/>
          <w:lang w:eastAsia="ru-RU"/>
        </w:rPr>
        <w:t>создание и размещение объекта благоустройства (в отношении искусственных объектов)</w:t>
      </w:r>
      <w:r w:rsidRPr="007B7B65">
        <w:rPr>
          <w:rFonts w:ascii="Times New Roman" w:eastAsia="Times New Roman" w:hAnsi="Times New Roman" w:cs="Times New Roman"/>
          <w:sz w:val="28"/>
          <w:szCs w:val="28"/>
          <w:lang w:eastAsia="ru-RU"/>
        </w:rPr>
        <w:t xml:space="preserve"> – согласование, получение разрешения, проектирование, строительство, изготовление, сооружение, установка объекта благоустройства;</w:t>
      </w:r>
      <w:proofErr w:type="gramEnd"/>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содержание объекта благоустройства</w:t>
      </w:r>
      <w:r w:rsidRPr="007B7B65">
        <w:rPr>
          <w:rFonts w:ascii="Times New Roman" w:eastAsia="Times New Roman" w:hAnsi="Times New Roman" w:cs="Times New Roman"/>
          <w:sz w:val="28"/>
          <w:szCs w:val="28"/>
          <w:lang w:eastAsia="ru-RU"/>
        </w:rPr>
        <w:t xml:space="preserve"> – обеспечение чистоты, надлежащего физического или технического состояния и безопасности объекта благоустройства;</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уборка территорий</w:t>
      </w:r>
      <w:r w:rsidRPr="007B7B65">
        <w:rPr>
          <w:rFonts w:ascii="Times New Roman" w:eastAsia="Times New Roman" w:hAnsi="Times New Roman" w:cs="Times New Roman"/>
          <w:i/>
          <w:sz w:val="28"/>
          <w:szCs w:val="28"/>
          <w:lang w:eastAsia="ru-RU"/>
        </w:rPr>
        <w:t xml:space="preserve"> - </w:t>
      </w:r>
      <w:r w:rsidRPr="007B7B65">
        <w:rPr>
          <w:rFonts w:ascii="Times New Roman" w:eastAsia="Times New Roman" w:hAnsi="Times New Roman" w:cs="Times New Roman"/>
          <w:sz w:val="28"/>
          <w:szCs w:val="28"/>
          <w:lang w:eastAsia="ru-RU"/>
        </w:rPr>
        <w:t>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озеленение</w:t>
      </w:r>
      <w:r w:rsidRPr="007B7B65">
        <w:rPr>
          <w:rFonts w:ascii="Times New Roman" w:eastAsia="Times New Roman" w:hAnsi="Times New Roman" w:cs="Times New Roman"/>
          <w:i/>
          <w:sz w:val="28"/>
          <w:szCs w:val="28"/>
          <w:lang w:eastAsia="ru-RU"/>
        </w:rPr>
        <w:t xml:space="preserve"> - </w:t>
      </w:r>
      <w:r w:rsidRPr="007B7B65">
        <w:rPr>
          <w:rFonts w:ascii="Times New Roman" w:eastAsia="Times New Roman" w:hAnsi="Times New Roman" w:cs="Times New Roman"/>
          <w:sz w:val="28"/>
          <w:szCs w:val="28"/>
          <w:lang w:eastAsia="ru-RU"/>
        </w:rPr>
        <w:t>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lastRenderedPageBreak/>
        <w:t>ремонт объекта благоустройства (в отношении искусственных объектов)</w:t>
      </w:r>
      <w:r w:rsidRPr="007B7B65">
        <w:rPr>
          <w:rFonts w:ascii="Times New Roman" w:eastAsia="Times New Roman" w:hAnsi="Times New Roman" w:cs="Times New Roman"/>
          <w:sz w:val="28"/>
          <w:szCs w:val="28"/>
          <w:lang w:eastAsia="ru-RU"/>
        </w:rPr>
        <w:t xml:space="preserve"> – устранение недостатков и неисправностей, модернизация и реставрация объектов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b/>
          <w:i/>
          <w:sz w:val="28"/>
          <w:szCs w:val="28"/>
          <w:lang w:eastAsia="ru-RU"/>
        </w:rPr>
        <w:t xml:space="preserve">территория благоустройства – </w:t>
      </w:r>
      <w:r w:rsidRPr="007B7B65">
        <w:rPr>
          <w:rFonts w:ascii="Times New Roman" w:eastAsia="Times New Roman" w:hAnsi="Times New Roman" w:cs="Times New Roman"/>
          <w:sz w:val="28"/>
          <w:szCs w:val="28"/>
          <w:lang w:eastAsia="ru-RU"/>
        </w:rPr>
        <w:t>вся территория МО, закрепленная постановлением администрации МО за предприятиями, организациями, учреждениями, индивидуальными предпринимателями, домовладельцами, товариществами собственников жилья (далее – ТСЖ), жилищно-строительными кооперативами (далее – ЖСК), территория садоводческих некоммерческих товариществ (далее - СНТ) в целях исполнения настоящих Правил;</w:t>
      </w:r>
      <w:proofErr w:type="gramEnd"/>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дорога</w:t>
      </w:r>
      <w:r w:rsidRPr="007B7B65">
        <w:rPr>
          <w:rFonts w:ascii="Arial" w:eastAsia="Times New Roman" w:hAnsi="Arial" w:cs="Arial"/>
          <w:b/>
          <w:i/>
          <w:sz w:val="28"/>
          <w:szCs w:val="28"/>
          <w:lang w:eastAsia="ru-RU"/>
        </w:rPr>
        <w:t xml:space="preserve"> - </w:t>
      </w:r>
      <w:r w:rsidRPr="007B7B65">
        <w:rPr>
          <w:rFonts w:ascii="Times New Roman" w:eastAsia="Times New Roman" w:hAnsi="Times New Roman" w:cs="Arial"/>
          <w:sz w:val="28"/>
          <w:szCs w:val="28"/>
          <w:lang w:eastAsia="ru-RU"/>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i/>
          <w:sz w:val="28"/>
          <w:szCs w:val="28"/>
          <w:lang w:eastAsia="ru-RU"/>
        </w:rPr>
        <w:t xml:space="preserve">усовершенствованное дорожное покрытие - </w:t>
      </w:r>
      <w:r w:rsidRPr="007B7B65">
        <w:rPr>
          <w:rFonts w:ascii="Times New Roman" w:eastAsia="Times New Roman" w:hAnsi="Times New Roman" w:cs="Times New Roman"/>
          <w:sz w:val="28"/>
          <w:szCs w:val="28"/>
          <w:lang w:eastAsia="ru-RU"/>
        </w:rPr>
        <w:t>искусственное покрытие земельных участков асфальтом, брусчаткой, бетоном;</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проезжая часть</w:t>
      </w:r>
      <w:r w:rsidRPr="007B7B65">
        <w:rPr>
          <w:rFonts w:ascii="Arial" w:eastAsia="Times New Roman" w:hAnsi="Arial" w:cs="Arial"/>
          <w:sz w:val="28"/>
          <w:szCs w:val="28"/>
          <w:lang w:eastAsia="ru-RU"/>
        </w:rPr>
        <w:t xml:space="preserve"> - </w:t>
      </w:r>
      <w:r w:rsidRPr="007B7B65">
        <w:rPr>
          <w:rFonts w:ascii="Times New Roman" w:eastAsia="Times New Roman" w:hAnsi="Times New Roman" w:cs="Arial"/>
          <w:sz w:val="28"/>
          <w:szCs w:val="28"/>
          <w:lang w:eastAsia="ru-RU"/>
        </w:rPr>
        <w:t>элемент дороги, предназначенный для движения безрельсовых транспортных средств.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 xml:space="preserve">обочина - </w:t>
      </w:r>
      <w:r w:rsidRPr="007B7B65">
        <w:rPr>
          <w:rFonts w:ascii="Times New Roman" w:eastAsia="Times New Roman" w:hAnsi="Times New Roman" w:cs="Arial"/>
          <w:sz w:val="28"/>
          <w:szCs w:val="28"/>
          <w:lang w:eastAsia="ru-RU"/>
        </w:rPr>
        <w:t>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 xml:space="preserve">тротуар – </w:t>
      </w:r>
      <w:r w:rsidRPr="007B7B65">
        <w:rPr>
          <w:rFonts w:ascii="Times New Roman" w:eastAsia="Times New Roman" w:hAnsi="Times New Roman" w:cs="Arial"/>
          <w:sz w:val="28"/>
          <w:szCs w:val="28"/>
          <w:lang w:eastAsia="ru-RU"/>
        </w:rPr>
        <w:t xml:space="preserve">элемент дороги, предназначенный для движения пешеходов </w:t>
      </w:r>
      <w:proofErr w:type="spellStart"/>
      <w:r w:rsidRPr="007B7B65">
        <w:rPr>
          <w:rFonts w:ascii="Times New Roman" w:eastAsia="Times New Roman" w:hAnsi="Times New Roman" w:cs="Arial"/>
          <w:sz w:val="28"/>
          <w:szCs w:val="28"/>
          <w:lang w:eastAsia="ru-RU"/>
        </w:rPr>
        <w:t>и</w:t>
      </w:r>
      <w:proofErr w:type="gramStart"/>
      <w:r w:rsidRPr="007B7B65">
        <w:rPr>
          <w:rFonts w:ascii="Times New Roman" w:eastAsia="Times New Roman" w:hAnsi="Times New Roman" w:cs="Arial"/>
          <w:sz w:val="28"/>
          <w:szCs w:val="28"/>
          <w:lang w:eastAsia="ru-RU"/>
        </w:rPr>
        <w:t>.п</w:t>
      </w:r>
      <w:proofErr w:type="gramEnd"/>
      <w:r w:rsidRPr="007B7B65">
        <w:rPr>
          <w:rFonts w:ascii="Times New Roman" w:eastAsia="Times New Roman" w:hAnsi="Times New Roman" w:cs="Arial"/>
          <w:sz w:val="28"/>
          <w:szCs w:val="28"/>
          <w:lang w:eastAsia="ru-RU"/>
        </w:rPr>
        <w:t>римыкающий</w:t>
      </w:r>
      <w:proofErr w:type="spellEnd"/>
      <w:r w:rsidRPr="007B7B65">
        <w:rPr>
          <w:rFonts w:ascii="Times New Roman" w:eastAsia="Times New Roman" w:hAnsi="Times New Roman" w:cs="Arial"/>
          <w:sz w:val="28"/>
          <w:szCs w:val="28"/>
          <w:lang w:eastAsia="ru-RU"/>
        </w:rPr>
        <w:t xml:space="preserve"> к проезжей части или отделенный от нее газоном. </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 xml:space="preserve">пешеходная дорожка – </w:t>
      </w:r>
      <w:r w:rsidRPr="007B7B65">
        <w:rPr>
          <w:rFonts w:ascii="Times New Roman" w:eastAsia="Times New Roman" w:hAnsi="Times New Roman" w:cs="Arial"/>
          <w:sz w:val="28"/>
          <w:szCs w:val="28"/>
          <w:lang w:eastAsia="ru-RU"/>
        </w:rPr>
        <w:t>обустроенная  или приспособленная  для движения людей полоса земли, имеющая четко очерченные  контуры по ширине и имеющая твердые покрытия: асфальт, брусчатка, плиты и др.</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b/>
          <w:i/>
          <w:sz w:val="28"/>
          <w:szCs w:val="28"/>
          <w:lang w:eastAsia="ru-RU"/>
        </w:rPr>
      </w:pPr>
      <w:r w:rsidRPr="007B7B65">
        <w:rPr>
          <w:rFonts w:ascii="Times New Roman" w:eastAsia="Times New Roman" w:hAnsi="Times New Roman" w:cs="Arial"/>
          <w:b/>
          <w:i/>
          <w:sz w:val="28"/>
          <w:szCs w:val="28"/>
          <w:lang w:eastAsia="ru-RU"/>
        </w:rPr>
        <w:t xml:space="preserve">газон – </w:t>
      </w:r>
      <w:r w:rsidRPr="007B7B65">
        <w:rPr>
          <w:rFonts w:ascii="Times New Roman" w:eastAsia="Times New Roman" w:hAnsi="Times New Roman" w:cs="Arial"/>
          <w:sz w:val="28"/>
          <w:szCs w:val="28"/>
          <w:lang w:eastAsia="ru-RU"/>
        </w:rPr>
        <w:t xml:space="preserve">обустроенная и обрамленная </w:t>
      </w:r>
      <w:proofErr w:type="spellStart"/>
      <w:r w:rsidRPr="007B7B65">
        <w:rPr>
          <w:rFonts w:ascii="Times New Roman" w:eastAsia="Times New Roman" w:hAnsi="Times New Roman" w:cs="Arial"/>
          <w:sz w:val="28"/>
          <w:szCs w:val="28"/>
          <w:lang w:eastAsia="ru-RU"/>
        </w:rPr>
        <w:t>поребриком</w:t>
      </w:r>
      <w:proofErr w:type="spellEnd"/>
      <w:r w:rsidRPr="007B7B65">
        <w:rPr>
          <w:rFonts w:ascii="Times New Roman" w:eastAsia="Times New Roman" w:hAnsi="Times New Roman" w:cs="Arial"/>
          <w:sz w:val="28"/>
          <w:szCs w:val="28"/>
          <w:lang w:eastAsia="ru-RU"/>
        </w:rPr>
        <w:t>,  дорожками или иным способом территория, засеянная травой.</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B7B65">
        <w:rPr>
          <w:rFonts w:ascii="Times New Roman" w:eastAsia="Times New Roman" w:hAnsi="Times New Roman" w:cs="Arial"/>
          <w:b/>
          <w:i/>
          <w:sz w:val="28"/>
          <w:szCs w:val="28"/>
          <w:lang w:eastAsia="ru-RU"/>
        </w:rPr>
        <w:t xml:space="preserve">клумба – </w:t>
      </w:r>
      <w:r w:rsidRPr="007B7B65">
        <w:rPr>
          <w:rFonts w:ascii="Times New Roman" w:eastAsia="Times New Roman" w:hAnsi="Times New Roman" w:cs="Arial"/>
          <w:sz w:val="28"/>
          <w:szCs w:val="28"/>
          <w:lang w:eastAsia="ru-RU"/>
        </w:rPr>
        <w:t>выделенная полоса земли, засеянная цветами или другими декоративными растениями</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B7B65">
        <w:rPr>
          <w:rFonts w:ascii="Times New Roman" w:eastAsia="Times New Roman" w:hAnsi="Times New Roman" w:cs="Arial"/>
          <w:b/>
          <w:i/>
          <w:sz w:val="28"/>
          <w:szCs w:val="28"/>
          <w:lang w:eastAsia="ru-RU"/>
        </w:rPr>
        <w:t xml:space="preserve">реклама – </w:t>
      </w:r>
      <w:r w:rsidRPr="007B7B65">
        <w:rPr>
          <w:rFonts w:ascii="Times New Roman" w:eastAsia="Times New Roman" w:hAnsi="Times New Roman" w:cs="Arial"/>
          <w:sz w:val="28"/>
          <w:szCs w:val="28"/>
          <w:lang w:eastAsia="ru-RU"/>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формирования или поддержания интереса к нему и его продвижение на рынке</w:t>
      </w:r>
      <w:r w:rsidRPr="007B7B65">
        <w:rPr>
          <w:rFonts w:ascii="Times New Roman" w:eastAsia="Times New Roman" w:hAnsi="Times New Roman" w:cs="Arial"/>
          <w:sz w:val="24"/>
          <w:szCs w:val="24"/>
          <w:lang w:eastAsia="ru-RU"/>
        </w:rPr>
        <w:t>.</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3.</w:t>
      </w:r>
      <w:r w:rsidRPr="007B7B65">
        <w:rPr>
          <w:rFonts w:ascii="Times New Roman" w:eastAsia="Times New Roman" w:hAnsi="Times New Roman" w:cs="Times New Roman"/>
          <w:sz w:val="24"/>
          <w:szCs w:val="24"/>
          <w:lang w:eastAsia="ru-RU"/>
        </w:rPr>
        <w:t xml:space="preserve"> </w:t>
      </w:r>
      <w:r w:rsidRPr="007B7B65">
        <w:rPr>
          <w:rFonts w:ascii="Times New Roman" w:eastAsia="Times New Roman" w:hAnsi="Times New Roman" w:cs="Times New Roman"/>
          <w:b/>
          <w:sz w:val="24"/>
          <w:szCs w:val="24"/>
          <w:lang w:eastAsia="ru-RU"/>
        </w:rPr>
        <w:t>Объекты благоустройства</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pacing w:val="-22"/>
          <w:sz w:val="24"/>
          <w:szCs w:val="24"/>
          <w:lang w:eastAsia="ru-RU"/>
        </w:rPr>
        <w:tab/>
      </w:r>
      <w:r w:rsidRPr="007B7B65">
        <w:rPr>
          <w:rFonts w:ascii="Times New Roman" w:eastAsia="Times New Roman" w:hAnsi="Times New Roman" w:cs="Times New Roman"/>
          <w:sz w:val="28"/>
          <w:szCs w:val="28"/>
          <w:lang w:eastAsia="ru-RU"/>
        </w:rPr>
        <w:t>Объектами благоустройства являются:</w:t>
      </w:r>
    </w:p>
    <w:p w:rsidR="007B7B65" w:rsidRPr="007B7B65" w:rsidRDefault="007B7B65" w:rsidP="007B7B65">
      <w:pPr>
        <w:numPr>
          <w:ilvl w:val="0"/>
          <w:numId w:val="2"/>
        </w:numPr>
        <w:tabs>
          <w:tab w:val="clear" w:pos="1440"/>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 xml:space="preserve">усовершенствованные дорожные покрытия,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w:t>
      </w:r>
      <w:proofErr w:type="spellStart"/>
      <w:r w:rsidRPr="007B7B65">
        <w:rPr>
          <w:rFonts w:ascii="Times New Roman" w:eastAsia="Times New Roman" w:hAnsi="Times New Roman" w:cs="Times New Roman"/>
          <w:sz w:val="28"/>
          <w:szCs w:val="28"/>
          <w:lang w:eastAsia="ru-RU"/>
        </w:rPr>
        <w:t>внутридворовые</w:t>
      </w:r>
      <w:proofErr w:type="spellEnd"/>
      <w:r w:rsidRPr="007B7B65">
        <w:rPr>
          <w:rFonts w:ascii="Times New Roman" w:eastAsia="Times New Roman" w:hAnsi="Times New Roman" w:cs="Times New Roman"/>
          <w:sz w:val="28"/>
          <w:szCs w:val="28"/>
          <w:lang w:eastAsia="ru-RU"/>
        </w:rPr>
        <w:t xml:space="preserve"> пространства, детские, спортивные и спортивно-игровые площадки, хозяйственные площадки и площадки для выгула животных;</w:t>
      </w:r>
      <w:proofErr w:type="gramEnd"/>
    </w:p>
    <w:p w:rsidR="007B7B65" w:rsidRPr="007B7B65" w:rsidRDefault="007B7B65" w:rsidP="007B7B65">
      <w:pPr>
        <w:numPr>
          <w:ilvl w:val="0"/>
          <w:numId w:val="2"/>
        </w:numPr>
        <w:tabs>
          <w:tab w:val="clear" w:pos="1440"/>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7B7B65" w:rsidRPr="007B7B65" w:rsidRDefault="007B7B65" w:rsidP="007B7B65">
      <w:pPr>
        <w:numPr>
          <w:ilvl w:val="0"/>
          <w:numId w:val="2"/>
        </w:numPr>
        <w:tabs>
          <w:tab w:val="clear" w:pos="1440"/>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 xml:space="preserve">рассматриваемые в качестве объектов благоустройства территории, огражденные элементами благоустройства (бордюрный камень, </w:t>
      </w:r>
      <w:proofErr w:type="spellStart"/>
      <w:r w:rsidRPr="007B7B65">
        <w:rPr>
          <w:rFonts w:ascii="Times New Roman" w:eastAsia="Times New Roman" w:hAnsi="Times New Roman" w:cs="Times New Roman"/>
          <w:sz w:val="28"/>
          <w:szCs w:val="28"/>
          <w:lang w:eastAsia="ru-RU"/>
        </w:rPr>
        <w:t>поребрик</w:t>
      </w:r>
      <w:proofErr w:type="spellEnd"/>
      <w:r w:rsidRPr="007B7B65">
        <w:rPr>
          <w:rFonts w:ascii="Times New Roman" w:eastAsia="Times New Roman" w:hAnsi="Times New Roman" w:cs="Times New Roman"/>
          <w:sz w:val="28"/>
          <w:szCs w:val="28"/>
          <w:lang w:eastAsia="ru-RU"/>
        </w:rPr>
        <w:t>, решетки и т.д.);</w:t>
      </w:r>
    </w:p>
    <w:p w:rsidR="007B7B65" w:rsidRPr="007B7B65" w:rsidRDefault="007B7B65" w:rsidP="007B7B65">
      <w:pPr>
        <w:numPr>
          <w:ilvl w:val="0"/>
          <w:numId w:val="2"/>
        </w:numPr>
        <w:tabs>
          <w:tab w:val="clear" w:pos="1440"/>
          <w:tab w:val="num" w:pos="0"/>
          <w:tab w:val="left"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зеленые насаждения (деревья и кустарники), газоны, лужайки и т.п.;</w:t>
      </w:r>
    </w:p>
    <w:p w:rsidR="007B7B65" w:rsidRPr="007B7B65" w:rsidRDefault="007B7B65" w:rsidP="007B7B65">
      <w:pPr>
        <w:numPr>
          <w:ilvl w:val="0"/>
          <w:numId w:val="2"/>
        </w:numPr>
        <w:tabs>
          <w:tab w:val="clear" w:pos="1440"/>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мосты, путепроводы, пешеходные и велосипедные дорожки, дороги, проезды, иные дорожные сооружения и их внешние элементы;</w:t>
      </w:r>
    </w:p>
    <w:p w:rsidR="007B7B65" w:rsidRPr="007B7B65" w:rsidRDefault="007B7B65" w:rsidP="007B7B65">
      <w:pPr>
        <w:numPr>
          <w:ilvl w:val="0"/>
          <w:numId w:val="3"/>
        </w:numPr>
        <w:tabs>
          <w:tab w:val="clear" w:pos="1429"/>
          <w:tab w:val="num" w:pos="0"/>
          <w:tab w:val="left" w:pos="851"/>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территории и капитальные сооружения для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технические средства организации дорожного движения;</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устройства наружного освещения и подсветки;</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причалы, дебаркадеры, стоянки маломерных судов, береговые сооружения и их внешние элементы;</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фасады зданий и сооружений, элементы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w:t>
      </w:r>
      <w:proofErr w:type="gramEnd"/>
      <w:r w:rsidRPr="007B7B65">
        <w:rPr>
          <w:rFonts w:ascii="Times New Roman" w:eastAsia="Times New Roman" w:hAnsi="Times New Roman" w:cs="Times New Roman"/>
          <w:sz w:val="28"/>
          <w:szCs w:val="28"/>
          <w:lang w:eastAsia="ru-RU"/>
        </w:rPr>
        <w:t xml:space="preserve"> в них, номерные знаки домов и лестничных клеток;</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заборы, ограды, ворота;</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эстрады, цветники;</w:t>
      </w:r>
      <w:proofErr w:type="gramEnd"/>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объекты оборудования детских, спортивных и спортивно-игровых площадок;</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предметы праздничного оформления;</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и другие сооружения или устройства);</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места, оборудование и сооружения, предназначенные для санитарного содержания территории, урны и другие уличные мусоросборники, оборудование и сооружения для сбора и вывоза мусора, отходов производства и потребления;</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наружная часть производственных и инженерных сооружений;</w:t>
      </w:r>
    </w:p>
    <w:p w:rsidR="007B7B65" w:rsidRPr="007B7B65" w:rsidRDefault="007B7B65" w:rsidP="007B7B65">
      <w:pPr>
        <w:numPr>
          <w:ilvl w:val="0"/>
          <w:numId w:val="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B7B65" w:rsidRPr="007B7B65" w:rsidRDefault="007B7B65" w:rsidP="007B7B65">
      <w:pPr>
        <w:tabs>
          <w:tab w:val="left" w:pos="851"/>
        </w:tabs>
        <w:spacing w:after="0" w:line="240" w:lineRule="auto"/>
        <w:ind w:left="720"/>
        <w:jc w:val="both"/>
        <w:rPr>
          <w:rFonts w:ascii="Times New Roman" w:eastAsia="Times New Roman" w:hAnsi="Times New Roman" w:cs="Times New Roman"/>
          <w:sz w:val="28"/>
          <w:szCs w:val="28"/>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4. Порядок закрепления и определения границ территории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4.1. Вся территория  МО в целях исполнения настоящих Правил и для благоустройства, содержания и санитарной очистки закрепляется за предприятиями, учреждениями, организациями, индивидуальными предпринимателями  и домовладельцами.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4.2. Закрепление территории и установление ее границ благоустройства производится постановлением главы администрации </w:t>
      </w:r>
      <w:proofErr w:type="gramStart"/>
      <w:r w:rsidRPr="007B7B65">
        <w:rPr>
          <w:rFonts w:ascii="Times New Roman" w:eastAsia="Times New Roman" w:hAnsi="Times New Roman" w:cs="Times New Roman"/>
          <w:sz w:val="28"/>
          <w:szCs w:val="28"/>
          <w:lang w:eastAsia="ru-RU"/>
        </w:rPr>
        <w:t>МО</w:t>
      </w:r>
      <w:proofErr w:type="gramEnd"/>
      <w:r w:rsidRPr="007B7B65">
        <w:rPr>
          <w:rFonts w:ascii="Times New Roman" w:eastAsia="Times New Roman" w:hAnsi="Times New Roman" w:cs="Times New Roman"/>
          <w:sz w:val="28"/>
          <w:szCs w:val="28"/>
          <w:lang w:eastAsia="ru-RU"/>
        </w:rPr>
        <w:t xml:space="preserve"> на основании нормативов определения прилегающей к объекту благоустройства территории. Границы наносятся на планировочный чертеж (план территории) администрацией МО. Копии планировочных чертежей предоставляются руководителям предприятий, организаций, учреждений, индивидуальным предпринимателям, а также собственникам  домовладений.</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Процедура закрепления территории благоустройства и доведения информации о закрепленной территории до ответственных лиц, а также система </w:t>
      </w:r>
      <w:proofErr w:type="gramStart"/>
      <w:r w:rsidRPr="007B7B65">
        <w:rPr>
          <w:rFonts w:ascii="Times New Roman" w:eastAsia="Times New Roman" w:hAnsi="Times New Roman" w:cs="Times New Roman"/>
          <w:sz w:val="28"/>
          <w:szCs w:val="28"/>
          <w:lang w:eastAsia="ru-RU"/>
        </w:rPr>
        <w:t>контроля за</w:t>
      </w:r>
      <w:proofErr w:type="gramEnd"/>
      <w:r w:rsidRPr="007B7B65">
        <w:rPr>
          <w:rFonts w:ascii="Times New Roman" w:eastAsia="Times New Roman" w:hAnsi="Times New Roman" w:cs="Times New Roman"/>
          <w:sz w:val="28"/>
          <w:szCs w:val="28"/>
          <w:lang w:eastAsia="ru-RU"/>
        </w:rPr>
        <w:t xml:space="preserve"> благоустройством, содержанием и санитарной очисткой закрепленной территории  устанавливается постановлением главы администрации МО.</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i/>
          <w:sz w:val="28"/>
          <w:szCs w:val="28"/>
          <w:lang w:eastAsia="ru-RU"/>
        </w:rPr>
      </w:pPr>
      <w:r w:rsidRPr="007B7B65">
        <w:rPr>
          <w:rFonts w:ascii="Times New Roman" w:eastAsia="Times New Roman" w:hAnsi="Times New Roman" w:cs="Times New Roman"/>
          <w:b/>
          <w:i/>
          <w:sz w:val="28"/>
          <w:szCs w:val="28"/>
          <w:lang w:eastAsia="ru-RU"/>
        </w:rPr>
        <w:t>Установление границ территории благоустройства: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Для территории землепользования, а также отдельно стоящих зданий, строений и сооружений:</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а) на ширину </w:t>
      </w:r>
      <w:smartTag w:uri="urn:schemas-microsoft-com:office:smarttags" w:element="metricconverter">
        <w:smartTagPr>
          <w:attr w:name="ProductID" w:val="10 метров"/>
        </w:smartTagPr>
        <w:r w:rsidRPr="007B7B65">
          <w:rPr>
            <w:rFonts w:ascii="Times New Roman" w:eastAsia="Times New Roman" w:hAnsi="Times New Roman" w:cs="Times New Roman"/>
            <w:sz w:val="28"/>
            <w:szCs w:val="28"/>
            <w:lang w:eastAsia="ru-RU"/>
          </w:rPr>
          <w:t>10 метров</w:t>
        </w:r>
      </w:smartTag>
      <w:r w:rsidRPr="007B7B65">
        <w:rPr>
          <w:rFonts w:ascii="Times New Roman" w:eastAsia="Times New Roman" w:hAnsi="Times New Roman" w:cs="Times New Roman"/>
          <w:sz w:val="28"/>
          <w:szCs w:val="28"/>
          <w:lang w:eastAsia="ru-RU"/>
        </w:rPr>
        <w:t xml:space="preserve"> свободного пространства по периметру (для отдельно стоящих киосков – на ширину </w:t>
      </w:r>
      <w:smartTag w:uri="urn:schemas-microsoft-com:office:smarttags" w:element="metricconverter">
        <w:smartTagPr>
          <w:attr w:name="ProductID" w:val="5 м"/>
        </w:smartTagPr>
        <w:r w:rsidRPr="007B7B65">
          <w:rPr>
            <w:rFonts w:ascii="Times New Roman" w:eastAsia="Times New Roman" w:hAnsi="Times New Roman" w:cs="Times New Roman"/>
            <w:sz w:val="28"/>
            <w:szCs w:val="28"/>
            <w:lang w:eastAsia="ru-RU"/>
          </w:rPr>
          <w:t>5 м</w:t>
        </w:r>
      </w:smartTag>
      <w:r w:rsidRPr="007B7B65">
        <w:rPr>
          <w:rFonts w:ascii="Times New Roman" w:eastAsia="Times New Roman" w:hAnsi="Times New Roman" w:cs="Times New Roman"/>
          <w:sz w:val="28"/>
          <w:szCs w:val="28"/>
          <w:lang w:eastAsia="ru-RU"/>
        </w:rPr>
        <w:t xml:space="preserve"> по периметру);</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б) если у территории землепользования имеется санитарно-защитная зона, превышающая </w:t>
      </w:r>
      <w:smartTag w:uri="urn:schemas-microsoft-com:office:smarttags" w:element="metricconverter">
        <w:smartTagPr>
          <w:attr w:name="ProductID" w:val="10 метров"/>
        </w:smartTagPr>
        <w:r w:rsidRPr="007B7B65">
          <w:rPr>
            <w:rFonts w:ascii="Times New Roman" w:eastAsia="Times New Roman" w:hAnsi="Times New Roman" w:cs="Times New Roman"/>
            <w:sz w:val="28"/>
            <w:szCs w:val="28"/>
            <w:lang w:eastAsia="ru-RU"/>
          </w:rPr>
          <w:t>10 метров</w:t>
        </w:r>
      </w:smartTag>
      <w:r w:rsidRPr="007B7B65">
        <w:rPr>
          <w:rFonts w:ascii="Times New Roman" w:eastAsia="Times New Roman" w:hAnsi="Times New Roman" w:cs="Times New Roman"/>
          <w:sz w:val="28"/>
          <w:szCs w:val="28"/>
          <w:lang w:eastAsia="ru-RU"/>
        </w:rPr>
        <w:t xml:space="preserve"> в ширину по периметру - в границах санитарно-защитной зоны;</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в) при расстоянии  между двумя соседними территориями землепользования, либо отдельно стоящими  зданиями, строениями и сооружениями менее </w:t>
      </w:r>
      <w:smartTag w:uri="urn:schemas-microsoft-com:office:smarttags" w:element="metricconverter">
        <w:smartTagPr>
          <w:attr w:name="ProductID" w:val="20 метров"/>
        </w:smartTagPr>
        <w:r w:rsidRPr="007B7B65">
          <w:rPr>
            <w:rFonts w:ascii="Times New Roman" w:eastAsia="Times New Roman" w:hAnsi="Times New Roman" w:cs="Times New Roman"/>
            <w:sz w:val="28"/>
            <w:szCs w:val="28"/>
            <w:lang w:eastAsia="ru-RU"/>
          </w:rPr>
          <w:t>20 метров</w:t>
        </w:r>
      </w:smartTag>
      <w:r w:rsidRPr="007B7B65">
        <w:rPr>
          <w:rFonts w:ascii="Times New Roman" w:eastAsia="Times New Roman" w:hAnsi="Times New Roman" w:cs="Times New Roman"/>
          <w:sz w:val="28"/>
          <w:szCs w:val="28"/>
          <w:lang w:eastAsia="ru-RU"/>
        </w:rPr>
        <w:t xml:space="preserve"> – до середины участка, расположенного между ними;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г) для помещений, находящихся в отдельно стоящих зданиях, строениях и сооружениях – по длине занимаемого участка  здания по периметру, на ширину </w:t>
      </w:r>
      <w:smartTag w:uri="urn:schemas-microsoft-com:office:smarttags" w:element="metricconverter">
        <w:smartTagPr>
          <w:attr w:name="ProductID" w:val="10 метров"/>
        </w:smartTagPr>
        <w:r w:rsidRPr="007B7B65">
          <w:rPr>
            <w:rFonts w:ascii="Times New Roman" w:eastAsia="Times New Roman" w:hAnsi="Times New Roman" w:cs="Times New Roman"/>
            <w:sz w:val="28"/>
            <w:szCs w:val="28"/>
            <w:lang w:eastAsia="ru-RU"/>
          </w:rPr>
          <w:t>10 метров</w:t>
        </w:r>
      </w:smartTag>
      <w:r w:rsidRPr="007B7B65">
        <w:rPr>
          <w:rFonts w:ascii="Times New Roman" w:eastAsia="Times New Roman" w:hAnsi="Times New Roman" w:cs="Times New Roman"/>
          <w:sz w:val="28"/>
          <w:szCs w:val="28"/>
          <w:lang w:eastAsia="ru-RU"/>
        </w:rPr>
        <w:t xml:space="preserve"> свободного пространства;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4"/>
          <w:szCs w:val="24"/>
          <w:lang w:eastAsia="ru-RU"/>
        </w:rPr>
      </w:pPr>
      <w:r w:rsidRPr="007B7B65">
        <w:rPr>
          <w:rFonts w:ascii="Times New Roman" w:eastAsia="Times New Roman" w:hAnsi="Times New Roman" w:cs="Times New Roman"/>
          <w:sz w:val="28"/>
          <w:szCs w:val="28"/>
          <w:lang w:eastAsia="ru-RU"/>
        </w:rPr>
        <w:t>д) для нескольких помещений, находящихся в отдельно стоящих зданиях, строениях и сооружениях и имеющих несколько собственников (арендаторов) – границы благоустройства территории устанавливаются постановлением главы администрации</w:t>
      </w:r>
      <w:r w:rsidRPr="007B7B65">
        <w:rPr>
          <w:rFonts w:ascii="Times New Roman" w:eastAsia="Times New Roman" w:hAnsi="Times New Roman" w:cs="Times New Roman"/>
          <w:sz w:val="24"/>
          <w:szCs w:val="24"/>
          <w:lang w:eastAsia="ru-RU"/>
        </w:rPr>
        <w:t>.</w:t>
      </w:r>
    </w:p>
    <w:p w:rsidR="007B7B65" w:rsidRPr="007B7B65" w:rsidRDefault="007B7B65" w:rsidP="007B7B65">
      <w:pPr>
        <w:tabs>
          <w:tab w:val="left" w:pos="851"/>
        </w:tabs>
        <w:spacing w:after="0" w:line="240" w:lineRule="auto"/>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            </w:t>
      </w:r>
    </w:p>
    <w:p w:rsidR="007B7B65" w:rsidRPr="007B7B65" w:rsidRDefault="007B7B65" w:rsidP="007B7B65">
      <w:pPr>
        <w:tabs>
          <w:tab w:val="left" w:pos="851"/>
        </w:tabs>
        <w:spacing w:after="0" w:line="240" w:lineRule="auto"/>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5. Ответственные лица и их обязанности</w:t>
      </w:r>
    </w:p>
    <w:p w:rsidR="007B7B65" w:rsidRPr="007B7B65" w:rsidRDefault="007B7B65" w:rsidP="007B7B65">
      <w:pPr>
        <w:tabs>
          <w:tab w:val="left" w:pos="851"/>
        </w:tabs>
        <w:spacing w:after="0" w:line="240" w:lineRule="auto"/>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4"/>
          <w:szCs w:val="24"/>
          <w:lang w:eastAsia="ru-RU"/>
        </w:rPr>
        <w:lastRenderedPageBreak/>
        <w:t xml:space="preserve">           5</w:t>
      </w:r>
      <w:r w:rsidRPr="007B7B65">
        <w:rPr>
          <w:rFonts w:ascii="Times New Roman" w:eastAsia="Times New Roman" w:hAnsi="Times New Roman" w:cs="Times New Roman"/>
          <w:sz w:val="28"/>
          <w:szCs w:val="28"/>
          <w:lang w:eastAsia="ru-RU"/>
        </w:rPr>
        <w:t>.1. Ответственными за благоустройство, содержание и санитарную очистку закрепленных территорий МО являются:</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квартирных, межэтажных и лестничных площадок, а также лестничных пролетов, начиная с квартирной площадки первого этажа до квартирной площадки последнего этажа -  собственники и наниматели жилищного фонда;</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а также внутри подъездов на участках от входной двери в подъезд  до квартирной площадки 1-го этажа – собственники и наниматели жилых помещений, ТСЖ, ЖСК, балансодержатели и управляющие компании  жилых домов;</w:t>
      </w:r>
      <w:proofErr w:type="gramEnd"/>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землепользования предприятий, учреждений и организаций и прилегающих к ним территориях – соответствующие руководители;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землепользования СНТ и прилегающих к ним территориях – председатели СНТ;</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землепользования, принадлежащих гражданам на праве собственности либо ином праве и прилегающих к ним территориях – землепользователи;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причалах, других сооружениях и территориях, прилегающих к акватории прибрежных вод – руководители организаций, в ведении которых они находятся;</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отведенных под проектирование и застройку, где не производятся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в зданиях, сооружениях и помещениях,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 зданиях с помещениями, находящимися в собственности или аренде – собственники или арендаторы в соответствии с условиями договора*;</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территориях, прилегающих к магазинам, киоскам, ларькам, павильонам и другим объектам торговли – собственники указанных объектов торговли;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на участках  опор линий электропередач, охранных зон кабелей, газопроводов, магистральных водопроводов, теплопроводов и других инженерных коммуникаций – собственники этих сооружений или, при заключении </w:t>
      </w:r>
      <w:r w:rsidRPr="007B7B65">
        <w:rPr>
          <w:rFonts w:ascii="Times New Roman" w:eastAsia="Times New Roman" w:hAnsi="Times New Roman" w:cs="Times New Roman"/>
          <w:sz w:val="28"/>
          <w:szCs w:val="28"/>
          <w:lang w:eastAsia="ru-RU"/>
        </w:rPr>
        <w:lastRenderedPageBreak/>
        <w:t>соответствующих договоров, руководители эксплуатирующих  или обслуживающих организаций;</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остановках, стоянках автобусов и такси и прилегающих к ним территориях – руководители организаций, предприятий, эксплуатирующих дороги;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вдоль автомобильных дорог, в пределах зон отчуждения – руководители организаций, содержащих автомобильные дороги;</w:t>
      </w:r>
    </w:p>
    <w:p w:rsidR="007B7B65" w:rsidRPr="007B7B65" w:rsidRDefault="007B7B65" w:rsidP="007B7B65">
      <w:pPr>
        <w:numPr>
          <w:ilvl w:val="0"/>
          <w:numId w:val="4"/>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кладбищах, захоронениях, в том числе – мемориальных, расположенных на территории МО – предприятия, осуществляющее эксплуатацию и содержание указанных объектов.</w:t>
      </w:r>
    </w:p>
    <w:p w:rsidR="007B7B65" w:rsidRPr="007B7B65" w:rsidRDefault="007B7B65" w:rsidP="007B7B65">
      <w:p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5.2. Ответственные лица на закрепленной территории за счет собственных средств, своими силами  или по договорам с исполнителями, обязаны:</w:t>
      </w:r>
    </w:p>
    <w:p w:rsidR="007B7B65" w:rsidRPr="007B7B65" w:rsidRDefault="007B7B65" w:rsidP="007B7B65">
      <w:pPr>
        <w:numPr>
          <w:ilvl w:val="0"/>
          <w:numId w:val="5"/>
        </w:numPr>
        <w:tabs>
          <w:tab w:val="clear" w:pos="3360"/>
          <w:tab w:val="num" w:pos="0"/>
          <w:tab w:val="left" w:pos="851"/>
          <w:tab w:val="num" w:pos="1418"/>
        </w:tabs>
        <w:spacing w:after="0" w:line="240" w:lineRule="auto"/>
        <w:ind w:left="0" w:firstLine="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своевременно, с периодичностью, обеспечивающей постоянную чистоту, убирать от мусора, а в зимнее время очищать от снега и льда закрепленную территорию, вывозить собранный мусор, снег, лед, а также образовавшиеся от  деятельности отходы в установленные для этого места, обрабатывать пешеходные тротуары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материалами;</w:t>
      </w:r>
    </w:p>
    <w:p w:rsidR="007B7B65" w:rsidRPr="007B7B65" w:rsidRDefault="007B7B65" w:rsidP="007B7B65">
      <w:pPr>
        <w:numPr>
          <w:ilvl w:val="0"/>
          <w:numId w:val="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подстригать и поливать газоны), клумбами и цветниками (высаживать цветы, пропалывать от сорной травы, поливать), вазонами;</w:t>
      </w:r>
      <w:proofErr w:type="gramEnd"/>
    </w:p>
    <w:p w:rsidR="007B7B65" w:rsidRPr="007B7B65" w:rsidRDefault="007B7B65" w:rsidP="007B7B65">
      <w:pPr>
        <w:numPr>
          <w:ilvl w:val="0"/>
          <w:numId w:val="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устанавливать, очищать, ремонтировать и своевременно окрашивать урны;</w:t>
      </w:r>
    </w:p>
    <w:p w:rsidR="007B7B65" w:rsidRPr="007B7B65" w:rsidRDefault="007B7B65" w:rsidP="007B7B65">
      <w:pPr>
        <w:numPr>
          <w:ilvl w:val="0"/>
          <w:numId w:val="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содержать в надлежащем состоянии фасады зданий (в том числе витрины магазинов, павильонов и других торговых мест  (см  выше*).</w:t>
      </w:r>
      <w:proofErr w:type="gramEnd"/>
    </w:p>
    <w:p w:rsidR="007B7B65" w:rsidRPr="007B7B65" w:rsidRDefault="007B7B65" w:rsidP="007B7B65">
      <w:p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5.3. Ответственные лица несут предусмотренную законодательством РФ ответственность за нарушение настоящих Правил, содержание и обеспечение  санитарного состояния закрепленных территорий благоустройства, а также за несвоевременный вывоз отходов производства и потребления, мусора и снега с закрепленной территории в специально отведенные для этого места.</w:t>
      </w:r>
    </w:p>
    <w:p w:rsidR="007B7B65" w:rsidRPr="007B7B65" w:rsidRDefault="007B7B65" w:rsidP="007B7B65">
      <w:p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5.4. Ответственные лица, заключившие договоры со специализированными предприятиями на уборку закрепленных за ними территорий и вывоз снега, в соответствии с условиями договора, обязаны контролировать и требовать своевременности и качества выполняемой работы.</w:t>
      </w:r>
    </w:p>
    <w:p w:rsidR="007B7B65" w:rsidRPr="007B7B65" w:rsidRDefault="007B7B65" w:rsidP="007B7B65">
      <w:pPr>
        <w:tabs>
          <w:tab w:val="left" w:pos="851"/>
        </w:tabs>
        <w:autoSpaceDE w:val="0"/>
        <w:autoSpaceDN w:val="0"/>
        <w:adjustRightInd w:val="0"/>
        <w:spacing w:after="0" w:line="240" w:lineRule="auto"/>
        <w:ind w:firstLine="720"/>
        <w:jc w:val="center"/>
        <w:rPr>
          <w:rFonts w:ascii="Times New Roman" w:eastAsia="Times New Roman" w:hAnsi="Times New Roman" w:cs="Times New Roman"/>
          <w:color w:val="FF0000"/>
          <w:sz w:val="28"/>
          <w:szCs w:val="28"/>
          <w:lang w:eastAsia="ru-RU"/>
        </w:rPr>
      </w:pPr>
    </w:p>
    <w:p w:rsidR="007B7B65" w:rsidRPr="007B7B65" w:rsidRDefault="007B7B65" w:rsidP="007B7B65">
      <w:pPr>
        <w:tabs>
          <w:tab w:val="left" w:pos="851"/>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Глава 2.  Правила сбора и вывоза отходов производства и потребления, </w:t>
      </w:r>
    </w:p>
    <w:p w:rsidR="007B7B65" w:rsidRPr="007B7B65" w:rsidRDefault="007B7B65" w:rsidP="007B7B65">
      <w:pPr>
        <w:tabs>
          <w:tab w:val="left" w:pos="851"/>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а также уборки и содержания территории МО</w:t>
      </w:r>
    </w:p>
    <w:p w:rsidR="007B7B65" w:rsidRPr="007B7B65" w:rsidRDefault="007B7B65" w:rsidP="007B7B65">
      <w:pPr>
        <w:tabs>
          <w:tab w:val="left" w:pos="851"/>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6. Сбор и вывоз твердых, жидких и пищевых отходов производства и потребления</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6.1. Система сбора и вывоза отходов производства и потребления должна быть раздельной (отходы производства от  отходов потребления), экономически обоснованной, своевременной и регулярной, а также предусматривать дублирующие и экстренные способы вывоза отходов производства и потребления.</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color w:val="000000"/>
          <w:sz w:val="28"/>
          <w:szCs w:val="28"/>
          <w:lang w:eastAsia="ru-RU"/>
        </w:rPr>
        <w:lastRenderedPageBreak/>
        <w:t xml:space="preserve">6.2. На территории домовладений, объектов культурно-бытового, производственного и другого назначения должны быть выделены специальные площадки для размещения контейнеров или стоянки для машины вывоза мусора с удобными подъездами. Размещение мест сбора, хранения отходов, контейнеров, площадок для контейнеров определяется эксплуатирующими организациями и согласовывается с администрацией МО. Расстояние от специальной площадки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7B7B65">
          <w:rPr>
            <w:rFonts w:ascii="Times New Roman" w:eastAsia="Times New Roman" w:hAnsi="Times New Roman" w:cs="Times New Roman"/>
            <w:color w:val="000000"/>
            <w:sz w:val="28"/>
            <w:szCs w:val="28"/>
            <w:lang w:eastAsia="ru-RU"/>
          </w:rPr>
          <w:t>20 метров</w:t>
        </w:r>
      </w:smartTag>
      <w:r w:rsidRPr="007B7B65">
        <w:rPr>
          <w:rFonts w:ascii="Times New Roman" w:eastAsia="Times New Roman" w:hAnsi="Times New Roman" w:cs="Times New Roman"/>
          <w:color w:val="000000"/>
          <w:sz w:val="28"/>
          <w:szCs w:val="28"/>
          <w:lang w:eastAsia="ru-RU"/>
        </w:rPr>
        <w:t xml:space="preserve">. Специальные площадки для контейнеров должны быть заасфальтированы,  ограждены, освещены, удобны для подъезда машин и подхода жителей и, желательно, огорожены зелеными насаждениями, за счет средств </w:t>
      </w:r>
      <w:r w:rsidRPr="007B7B65">
        <w:rPr>
          <w:rFonts w:ascii="Times New Roman" w:eastAsia="Times New Roman" w:hAnsi="Times New Roman" w:cs="Times New Roman"/>
          <w:sz w:val="28"/>
          <w:szCs w:val="28"/>
          <w:lang w:eastAsia="ru-RU"/>
        </w:rPr>
        <w:t>собственников и нанимателей жилых помещений, ТСЖ, ЖСК, балансодержателей и управляющих компаний</w:t>
      </w:r>
      <w:r w:rsidRPr="007B7B65">
        <w:rPr>
          <w:rFonts w:ascii="Times New Roman" w:eastAsia="Times New Roman" w:hAnsi="Times New Roman" w:cs="Times New Roman"/>
          <w:color w:val="000000"/>
          <w:sz w:val="28"/>
          <w:szCs w:val="28"/>
          <w:lang w:eastAsia="ru-RU"/>
        </w:rPr>
        <w:t>.</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6.3. Количество устанавливаемых контейнеров определяется расчетами накопления отходов. Расчет производится специализированными организациями, предприятиями, оказывающими услуги по вывозу мусора.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6.4. Ответственность за техническое и санитарное состояние  стационарных контейнеров, специальных площадок для установки контейнеров, выгребных ям, чистоту и порядок вокруг них несет организация, в соответствии с заключенным договором.</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6.5. После выгрузки мусора из контейнеров-сборников в мусоровоз уборку специальной площадки для установки контейнеров производит организация, отвечающая за благоустройство.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6.6. В случае образования свалки мусора на специальной площадке для установки контейнеров, возникшей из-за срыва графика вывоза отходов, ликвидацию свалки производит специализированное предприятие, вывозящее отходы (мусор), совместно с организацией, осуществляющей благоустройство.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6.7.  При хранении отходов в контейнерах, дворовых сборниках должна быть исключена возможность их загнивания и разложения. Срок хранения  отходов (мусора) в холодное время года должен быть не более 3 суток, в теплое время года не более 1 суток.</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 xml:space="preserve">6.8. Для сбора жидких отходов в не канализованных домовладениях устанавливаются дворовые </w:t>
      </w:r>
      <w:proofErr w:type="spellStart"/>
      <w:r w:rsidRPr="007B7B65">
        <w:rPr>
          <w:rFonts w:ascii="Times New Roman" w:eastAsia="Times New Roman" w:hAnsi="Times New Roman" w:cs="Times New Roman"/>
          <w:color w:val="000000"/>
          <w:sz w:val="28"/>
          <w:szCs w:val="28"/>
          <w:lang w:eastAsia="ru-RU"/>
        </w:rPr>
        <w:t>помойницы</w:t>
      </w:r>
      <w:proofErr w:type="spellEnd"/>
      <w:r w:rsidRPr="007B7B65">
        <w:rPr>
          <w:rFonts w:ascii="Times New Roman" w:eastAsia="Times New Roman" w:hAnsi="Times New Roman" w:cs="Times New Roman"/>
          <w:color w:val="000000"/>
          <w:sz w:val="28"/>
          <w:szCs w:val="28"/>
          <w:lang w:eastAsia="ru-RU"/>
        </w:rPr>
        <w:t xml:space="preserve">, которые должны иметь водонепроницаемый выгреб и наземную часть с крышкой и съемной решеткой для отделения твердых фракций. Наземная часть </w:t>
      </w:r>
      <w:proofErr w:type="spellStart"/>
      <w:r w:rsidRPr="007B7B65">
        <w:rPr>
          <w:rFonts w:ascii="Times New Roman" w:eastAsia="Times New Roman" w:hAnsi="Times New Roman" w:cs="Times New Roman"/>
          <w:color w:val="000000"/>
          <w:sz w:val="28"/>
          <w:szCs w:val="28"/>
          <w:lang w:eastAsia="ru-RU"/>
        </w:rPr>
        <w:t>помойниц</w:t>
      </w:r>
      <w:proofErr w:type="spellEnd"/>
      <w:r w:rsidRPr="007B7B65">
        <w:rPr>
          <w:rFonts w:ascii="Times New Roman" w:eastAsia="Times New Roman" w:hAnsi="Times New Roman" w:cs="Times New Roman"/>
          <w:color w:val="000000"/>
          <w:sz w:val="28"/>
          <w:szCs w:val="28"/>
          <w:lang w:eastAsia="ru-RU"/>
        </w:rPr>
        <w:t xml:space="preserve"> и дворовых уборных должна быть непроницаемой для грызунов и насекомых, не допускается наполнение выгреба нечистотами выше 0,35м от поверхности земли.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6.9. Должностные лица, независимо от их правового статуса и форм хозяйственной деятельности, частные предприниматели, владельцы объектов торговли, общественного питания и иные ответственные за благоустройство, содержание и санитарную очистку закрепленных территорий МО обязаны:</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 своевременно заключать договоры со специализированными предприятиями на вывоз отходов производства и потребления и контролировать исполнение указанных договоров;</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color w:val="000000"/>
          <w:sz w:val="28"/>
          <w:szCs w:val="28"/>
          <w:lang w:eastAsia="ru-RU"/>
        </w:rPr>
      </w:pPr>
      <w:r w:rsidRPr="007B7B65">
        <w:rPr>
          <w:rFonts w:ascii="Times New Roman" w:eastAsia="Times New Roman" w:hAnsi="Times New Roman" w:cs="Times New Roman"/>
          <w:color w:val="000000"/>
          <w:sz w:val="28"/>
          <w:szCs w:val="28"/>
          <w:lang w:eastAsia="ru-RU"/>
        </w:rPr>
        <w:t>- принимать меры по обеспечению регулярной очистки, мойки и дератизации, дезинфекции, мусороприемных камер, площадок и ниш под сборники, а также сборников отходов (необходимый запас дезинфицирующих, моющих средств должен храниться у закрепленных лиц).</w:t>
      </w:r>
    </w:p>
    <w:p w:rsidR="007B7B65" w:rsidRPr="007B7B65" w:rsidRDefault="007B7B65" w:rsidP="007B7B65">
      <w:pPr>
        <w:shd w:val="clear" w:color="auto" w:fill="FFFFFF"/>
        <w:tabs>
          <w:tab w:val="left"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color w:val="000000"/>
          <w:spacing w:val="-2"/>
          <w:sz w:val="28"/>
          <w:szCs w:val="28"/>
          <w:lang w:eastAsia="ru-RU"/>
        </w:rPr>
        <w:lastRenderedPageBreak/>
        <w:t>6.10. Организации, отвечающие за благоустройство территорий, обязаны:</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своевременно осуществлять контроль (в соответствии с заключенными договорами) за вывозом твердых и жидких бытовых отходов с территорий жилых домов, организаций, учреждений и предприятий;</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составлять на каждую спецмашину маршрутные графики со схемой движения; </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обеспечивать обязательное выполнение утвержденных маршрутных графиков; </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в районах индивидуальной жилой застройки, осуществлять планово-регулярную систему очистки от твердых отходов; </w:t>
      </w:r>
    </w:p>
    <w:p w:rsidR="007B7B65" w:rsidRPr="007B7B65" w:rsidRDefault="007B7B65" w:rsidP="007B7B65">
      <w:pPr>
        <w:numPr>
          <w:ilvl w:val="0"/>
          <w:numId w:val="7"/>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для комфортного проживания населения бытовые отходы удалять из домовладений не ранее 7:00 часов и не позднее 23:00 часов.</w:t>
      </w:r>
    </w:p>
    <w:p w:rsidR="007B7B65" w:rsidRPr="007B7B65" w:rsidRDefault="007B7B65" w:rsidP="007B7B65">
      <w:pPr>
        <w:shd w:val="clear" w:color="auto" w:fill="FFFFFF"/>
        <w:tabs>
          <w:tab w:val="left" w:pos="0"/>
          <w:tab w:val="left" w:pos="851"/>
        </w:tabs>
        <w:spacing w:after="0" w:line="240" w:lineRule="auto"/>
        <w:ind w:firstLine="720"/>
        <w:jc w:val="both"/>
        <w:rPr>
          <w:rFonts w:ascii="Times New Roman" w:eastAsia="Times New Roman" w:hAnsi="Times New Roman" w:cs="Times New Roman"/>
          <w:color w:val="000000"/>
          <w:spacing w:val="-4"/>
          <w:sz w:val="28"/>
          <w:szCs w:val="28"/>
          <w:lang w:eastAsia="ru-RU"/>
        </w:rPr>
      </w:pPr>
      <w:r w:rsidRPr="007B7B65">
        <w:rPr>
          <w:rFonts w:ascii="Times New Roman" w:eastAsia="Times New Roman" w:hAnsi="Times New Roman" w:cs="Times New Roman"/>
          <w:color w:val="000000"/>
          <w:spacing w:val="-4"/>
          <w:sz w:val="28"/>
          <w:szCs w:val="28"/>
          <w:lang w:eastAsia="ru-RU"/>
        </w:rPr>
        <w:t xml:space="preserve">6.11. Администрация МО устанавливает систему  </w:t>
      </w:r>
      <w:proofErr w:type="gramStart"/>
      <w:r w:rsidRPr="007B7B65">
        <w:rPr>
          <w:rFonts w:ascii="Times New Roman" w:eastAsia="Times New Roman" w:hAnsi="Times New Roman" w:cs="Times New Roman"/>
          <w:color w:val="000000"/>
          <w:spacing w:val="-4"/>
          <w:sz w:val="28"/>
          <w:szCs w:val="28"/>
          <w:lang w:eastAsia="ru-RU"/>
        </w:rPr>
        <w:t>контроля за</w:t>
      </w:r>
      <w:proofErr w:type="gramEnd"/>
      <w:r w:rsidRPr="007B7B65">
        <w:rPr>
          <w:rFonts w:ascii="Times New Roman" w:eastAsia="Times New Roman" w:hAnsi="Times New Roman" w:cs="Times New Roman"/>
          <w:color w:val="000000"/>
          <w:spacing w:val="-4"/>
          <w:sz w:val="28"/>
          <w:szCs w:val="28"/>
          <w:lang w:eastAsia="ru-RU"/>
        </w:rPr>
        <w:t xml:space="preserve"> вывозом и размещением отходов производства и потребления во взаимодействии со специализированными учреждениями.</w:t>
      </w:r>
    </w:p>
    <w:p w:rsidR="007B7B65" w:rsidRPr="007B7B65" w:rsidRDefault="007B7B65" w:rsidP="007B7B65">
      <w:pPr>
        <w:shd w:val="clear" w:color="auto" w:fill="FFFFFF"/>
        <w:tabs>
          <w:tab w:val="left" w:pos="0"/>
          <w:tab w:val="left" w:pos="851"/>
        </w:tabs>
        <w:spacing w:after="0" w:line="240" w:lineRule="auto"/>
        <w:ind w:firstLine="720"/>
        <w:jc w:val="both"/>
        <w:rPr>
          <w:rFonts w:ascii="Times New Roman" w:eastAsia="Times New Roman" w:hAnsi="Times New Roman" w:cs="Times New Roman"/>
          <w:color w:val="000000"/>
          <w:spacing w:val="-4"/>
          <w:sz w:val="28"/>
          <w:szCs w:val="28"/>
          <w:lang w:eastAsia="ru-RU"/>
        </w:rPr>
      </w:pPr>
      <w:r w:rsidRPr="007B7B65">
        <w:rPr>
          <w:rFonts w:ascii="Times New Roman" w:eastAsia="Times New Roman" w:hAnsi="Times New Roman" w:cs="Times New Roman"/>
          <w:color w:val="000000"/>
          <w:spacing w:val="-4"/>
          <w:sz w:val="28"/>
          <w:szCs w:val="28"/>
          <w:lang w:eastAsia="ru-RU"/>
        </w:rPr>
        <w:t>6.12. Все ответственные лица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трех лет.</w:t>
      </w:r>
    </w:p>
    <w:p w:rsidR="007B7B65" w:rsidRPr="007B7B65" w:rsidRDefault="007B7B65" w:rsidP="007B7B65">
      <w:pPr>
        <w:shd w:val="clear" w:color="auto" w:fill="FFFFFF"/>
        <w:tabs>
          <w:tab w:val="left" w:pos="0"/>
          <w:tab w:val="left" w:pos="851"/>
        </w:tabs>
        <w:spacing w:after="0" w:line="240" w:lineRule="auto"/>
        <w:ind w:firstLine="720"/>
        <w:jc w:val="both"/>
        <w:rPr>
          <w:rFonts w:ascii="Times New Roman" w:eastAsia="Times New Roman" w:hAnsi="Times New Roman" w:cs="Times New Roman"/>
          <w:color w:val="000000"/>
          <w:spacing w:val="-4"/>
          <w:sz w:val="28"/>
          <w:szCs w:val="28"/>
          <w:lang w:eastAsia="ru-RU"/>
        </w:rPr>
      </w:pPr>
      <w:r w:rsidRPr="007B7B65">
        <w:rPr>
          <w:rFonts w:ascii="Times New Roman" w:eastAsia="Times New Roman" w:hAnsi="Times New Roman" w:cs="Times New Roman"/>
          <w:color w:val="000000"/>
          <w:spacing w:val="-4"/>
          <w:sz w:val="28"/>
          <w:szCs w:val="28"/>
          <w:lang w:eastAsia="ru-RU"/>
        </w:rPr>
        <w:t>6.13. Все предприятия, учреждения, организации, индивидуальные предприниматели и граждане, заключившие договор на вывоз мусора со специализированным предприятием, имеют право требовать от последнего своевременного и качественного, в соответствии с заключенным  договором и  положениями Гражданского Кодекса РФ, сбора и вывоза отходов производства и потребления с закрепленной территории.</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6.14.  ЗАПРЕЩАЕТСЯ:</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сжигать бытовые отходы, мусор, листья, обрезки деревьев на территории МО;</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закапывать промышленные и бытовые отходы в землю, кроме мест, специально отведенных для этой цели;</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переполнять контейнеры-сборники с бытовыми отходами и загрязнять территорию вокруг них;</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выбрасывать отходы и мусор на территориях МО вне контейнеров и мусоросборников, создавая несанкционированные свалки;</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вывозить и сбрасывать отходы, мусор и прочие нечистоты непосредственно на поля, огороды, болота, парки, на газоны, в водные объекты и их прибрежные защитные полосы и в не установленные места;</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выбирать пищевые отходы и вторичное сырье (текстиль, банки, бутылки, бумагу, полиэтиленовые пакеты и др.) из мусоросборников;</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мыть тару для пищевых отходов в не отведенных для этих целей местах;</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перевозить мусор, летучие, сыпучие и пылящие материалы открытым способом, приводящим к загрязнению территории МО;</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lastRenderedPageBreak/>
        <w:t>выливать жидкие отходы во дворах и на улицах, а также использовать для этого колодцы и водостоки ливневой канализации;</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устанавливать в одном дворе несколько одинаковых санитарных устройств (выгребных ям и т.д.)</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устраивать выпуск сточных и канализационных вод из </w:t>
      </w:r>
      <w:proofErr w:type="spellStart"/>
      <w:r w:rsidRPr="007B7B65">
        <w:rPr>
          <w:rFonts w:ascii="Times New Roman" w:eastAsia="Times New Roman" w:hAnsi="Times New Roman" w:cs="Times New Roman"/>
          <w:b/>
          <w:sz w:val="24"/>
          <w:szCs w:val="24"/>
          <w:lang w:eastAsia="ru-RU"/>
        </w:rPr>
        <w:t>неканализированных</w:t>
      </w:r>
      <w:proofErr w:type="spellEnd"/>
      <w:r w:rsidRPr="007B7B65">
        <w:rPr>
          <w:rFonts w:ascii="Times New Roman" w:eastAsia="Times New Roman" w:hAnsi="Times New Roman" w:cs="Times New Roman"/>
          <w:b/>
          <w:sz w:val="24"/>
          <w:szCs w:val="24"/>
          <w:lang w:eastAsia="ru-RU"/>
        </w:rPr>
        <w:t xml:space="preserve"> жилых домов, промышленных объектов и других строений и сооружений в ливневую канализацию, на рельеф, в кюветы и водные объекты;</w:t>
      </w:r>
    </w:p>
    <w:p w:rsidR="007B7B65" w:rsidRPr="007B7B65" w:rsidRDefault="007B7B65" w:rsidP="007B7B65">
      <w:pPr>
        <w:numPr>
          <w:ilvl w:val="0"/>
          <w:numId w:val="8"/>
        </w:numPr>
        <w:tabs>
          <w:tab w:val="num" w:pos="0"/>
          <w:tab w:val="left" w:pos="851"/>
        </w:tabs>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сметать мусор на проезжую часть и в колодцы ливневой канализации.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i/>
          <w:sz w:val="24"/>
          <w:szCs w:val="24"/>
          <w:lang w:eastAsia="ru-RU"/>
        </w:rPr>
      </w:pPr>
      <w:r w:rsidRPr="007B7B65">
        <w:rPr>
          <w:rFonts w:ascii="Times New Roman" w:eastAsia="Times New Roman" w:hAnsi="Times New Roman" w:cs="Times New Roman"/>
          <w:i/>
          <w:sz w:val="28"/>
          <w:szCs w:val="28"/>
          <w:u w:val="single"/>
          <w:lang w:eastAsia="ru-RU"/>
        </w:rPr>
        <w:t>Примечание:</w:t>
      </w:r>
      <w:r w:rsidRPr="007B7B65">
        <w:rPr>
          <w:rFonts w:ascii="Times New Roman" w:eastAsia="Times New Roman" w:hAnsi="Times New Roman" w:cs="Times New Roman"/>
          <w:sz w:val="28"/>
          <w:szCs w:val="28"/>
          <w:lang w:eastAsia="ru-RU"/>
        </w:rPr>
        <w:t xml:space="preserve"> </w:t>
      </w:r>
      <w:r w:rsidRPr="007B7B65">
        <w:rPr>
          <w:rFonts w:ascii="Times New Roman" w:eastAsia="Times New Roman" w:hAnsi="Times New Roman" w:cs="Times New Roman"/>
          <w:i/>
          <w:sz w:val="28"/>
          <w:szCs w:val="28"/>
          <w:lang w:eastAsia="ru-RU"/>
        </w:rPr>
        <w:t>Устройство канализации и подключение к существующим сетям разрешается только с согласия местной администрации и соответствующих учреждений, в чьей компетенции находится выдача необходимой разрешительной документации по Кировскому району Ленинградской области</w:t>
      </w:r>
      <w:r w:rsidRPr="007B7B65">
        <w:rPr>
          <w:rFonts w:ascii="Times New Roman" w:eastAsia="Times New Roman" w:hAnsi="Times New Roman" w:cs="Times New Roman"/>
          <w:i/>
          <w:sz w:val="24"/>
          <w:szCs w:val="24"/>
          <w:lang w:eastAsia="ru-RU"/>
        </w:rPr>
        <w:t>.</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7. Организация и проведение санитарного дня и мероприятий по весенней санитарной уборке территории МО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7.1. </w:t>
      </w:r>
      <w:proofErr w:type="gramStart"/>
      <w:r w:rsidRPr="007B7B65">
        <w:rPr>
          <w:rFonts w:ascii="Times New Roman" w:eastAsia="Times New Roman" w:hAnsi="Times New Roman" w:cs="Times New Roman"/>
          <w:sz w:val="28"/>
          <w:szCs w:val="28"/>
          <w:lang w:eastAsia="ru-RU"/>
        </w:rPr>
        <w:t>Ответственные лица – граждане, а также руководители предприятий, организаций и учреждений и индивидуальные предприниматели, независимо от профиля их деятельности, силами своих коллективов не реже одного раза в месяц организуют генеральную уборку закрепленной за ними территории благоустройства с вывозом собранного мусора в течение суток с момента окончания уборки, в соответствии с графиком генеральной уборки, согласованного с администрацией МО.</w:t>
      </w:r>
      <w:proofErr w:type="gramEnd"/>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7.2. Ежегодно весной, после стаивания снега, на территории МО проводятся мероприятия по весенней санитарной уборке. Сроки проведения мероприятий и </w:t>
      </w:r>
      <w:proofErr w:type="gramStart"/>
      <w:r w:rsidRPr="007B7B65">
        <w:rPr>
          <w:rFonts w:ascii="Times New Roman" w:eastAsia="Times New Roman" w:hAnsi="Times New Roman" w:cs="Times New Roman"/>
          <w:sz w:val="28"/>
          <w:szCs w:val="28"/>
          <w:lang w:eastAsia="ru-RU"/>
        </w:rPr>
        <w:t>контроль за</w:t>
      </w:r>
      <w:proofErr w:type="gramEnd"/>
      <w:r w:rsidRPr="007B7B65">
        <w:rPr>
          <w:rFonts w:ascii="Times New Roman" w:eastAsia="Times New Roman" w:hAnsi="Times New Roman" w:cs="Times New Roman"/>
          <w:sz w:val="28"/>
          <w:szCs w:val="28"/>
          <w:lang w:eastAsia="ru-RU"/>
        </w:rPr>
        <w:t xml:space="preserve"> их проведением устанавливает администрация МО.</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8. Порядок установки урн для сбора мелкого мусора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8.1. Все предприятия, организации и учреждения, независимо от их собственности, а также индивидуальные предприниматели на закрепленной за ними территории благоустройства обязаны за свой счет приобретать, устанавливать (крепить), содержать и очищать урны для сбора мелкого мусора.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8.2. Урны устанавливаются:</w:t>
      </w:r>
    </w:p>
    <w:p w:rsidR="007B7B65" w:rsidRPr="007B7B65" w:rsidRDefault="007B7B65" w:rsidP="007B7B65">
      <w:pPr>
        <w:numPr>
          <w:ilvl w:val="0"/>
          <w:numId w:val="9"/>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всех площадях, в садах, парках, рынках, остановках общественного транспорта и других местах движения пешеходов;</w:t>
      </w:r>
    </w:p>
    <w:p w:rsidR="007B7B65" w:rsidRPr="007B7B65" w:rsidRDefault="007B7B65" w:rsidP="007B7B65">
      <w:pPr>
        <w:numPr>
          <w:ilvl w:val="0"/>
          <w:numId w:val="9"/>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t>в обязательном порядке урны устанавливаются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у входов в офисы, конторы организаций, учреждений и предприятий, в местах организации уличной торговли, у  магазинов, торговых комплексов, павильонов и киосков.</w:t>
      </w:r>
      <w:proofErr w:type="gramEnd"/>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8.3. Проект и установка урн предприятиями, организациями, учреждениями, индивидуальными предпринимателями и гражданами согласовывается с администрацией МО.</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9. Зимняя уборка территории МО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9.1. </w:t>
      </w:r>
      <w:proofErr w:type="gramStart"/>
      <w:r w:rsidRPr="007B7B65">
        <w:rPr>
          <w:rFonts w:ascii="Times New Roman" w:eastAsia="Times New Roman" w:hAnsi="Times New Roman" w:cs="Times New Roman"/>
          <w:sz w:val="28"/>
          <w:szCs w:val="28"/>
          <w:lang w:eastAsia="ru-RU"/>
        </w:rPr>
        <w:t xml:space="preserve">Ответственные лица – руководители предприятий, учреждений, иных организаций, независимо от их формы собственности, индивидуальные предприниматели, а также собственники домовладений обеспечивают на </w:t>
      </w:r>
      <w:r w:rsidRPr="007B7B65">
        <w:rPr>
          <w:rFonts w:ascii="Times New Roman" w:eastAsia="Times New Roman" w:hAnsi="Times New Roman" w:cs="Times New Roman"/>
          <w:sz w:val="28"/>
          <w:szCs w:val="28"/>
          <w:lang w:eastAsia="ru-RU"/>
        </w:rPr>
        <w:lastRenderedPageBreak/>
        <w:t>закрепленных за ними территориях поддержание чистоты собственными силами или путем заключения с дорожно-эксплуатационными и (или) специализированными автотранспортными службами договоров на проведение механизированной уборки закрепленных за ними территорий, а также на вывоз снега.</w:t>
      </w:r>
      <w:proofErr w:type="gramEnd"/>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9.2. Зимняя уборка территории МО ответственными лицами на закрепленных за ними территориях осуществляется в следующем порядке:</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расчистка проезжей части улиц и тротуаров (пешеходных дорог) от заносов;</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обработка проезжей части улиц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материалами;</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формирование снежных валов в </w:t>
      </w:r>
      <w:proofErr w:type="spellStart"/>
      <w:r w:rsidRPr="007B7B65">
        <w:rPr>
          <w:rFonts w:ascii="Times New Roman" w:eastAsia="Times New Roman" w:hAnsi="Times New Roman" w:cs="Times New Roman"/>
          <w:sz w:val="28"/>
          <w:szCs w:val="28"/>
          <w:lang w:eastAsia="ru-RU"/>
        </w:rPr>
        <w:t>прилотковой</w:t>
      </w:r>
      <w:proofErr w:type="spellEnd"/>
      <w:r w:rsidRPr="007B7B65">
        <w:rPr>
          <w:rFonts w:ascii="Times New Roman" w:eastAsia="Times New Roman" w:hAnsi="Times New Roman" w:cs="Times New Roman"/>
          <w:sz w:val="28"/>
          <w:szCs w:val="28"/>
          <w:lang w:eastAsia="ru-RU"/>
        </w:rPr>
        <w:t xml:space="preserve"> части с необходимыми промежутками между ними;</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удаление снега с улиц и других территорий;</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зачистка дорожных лотков после удаления снега;</w:t>
      </w:r>
    </w:p>
    <w:p w:rsidR="007B7B65" w:rsidRPr="007B7B65" w:rsidRDefault="007B7B65" w:rsidP="007B7B65">
      <w:pPr>
        <w:numPr>
          <w:ilvl w:val="0"/>
          <w:numId w:val="10"/>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подметание дорог при длительном отсутствии снегопадов.</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i/>
          <w:sz w:val="28"/>
          <w:szCs w:val="28"/>
          <w:lang w:eastAsia="ru-RU"/>
        </w:rPr>
      </w:pPr>
      <w:r w:rsidRPr="007B7B65">
        <w:rPr>
          <w:rFonts w:ascii="Times New Roman" w:eastAsia="Times New Roman" w:hAnsi="Times New Roman" w:cs="Times New Roman"/>
          <w:i/>
          <w:sz w:val="28"/>
          <w:szCs w:val="28"/>
          <w:u w:val="single"/>
          <w:lang w:eastAsia="ru-RU"/>
        </w:rPr>
        <w:t>Примечание.</w:t>
      </w:r>
      <w:r w:rsidRPr="007B7B65">
        <w:rPr>
          <w:rFonts w:ascii="Times New Roman" w:eastAsia="Times New Roman" w:hAnsi="Times New Roman" w:cs="Times New Roman"/>
          <w:b/>
          <w:i/>
          <w:sz w:val="28"/>
          <w:szCs w:val="28"/>
          <w:lang w:eastAsia="ru-RU"/>
        </w:rPr>
        <w:t xml:space="preserve"> </w:t>
      </w:r>
      <w:r w:rsidRPr="007B7B65">
        <w:rPr>
          <w:rFonts w:ascii="Times New Roman" w:eastAsia="Times New Roman" w:hAnsi="Times New Roman" w:cs="Times New Roman"/>
          <w:i/>
          <w:sz w:val="28"/>
          <w:szCs w:val="28"/>
          <w:lang w:eastAsia="ru-RU"/>
        </w:rPr>
        <w:t>Крышки люков, водопроводных и канализационных колодцев, тепловых камер должны полностью очищаться от снега и льда предприятиями, которые эксплуатируют соответствующие сети.</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9.3. Обработка проезжей части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материалами должна производиться с началом снегопада, а при угрозе массового гололеда – до начала выпадения осадков. С началом снегопада в первую очередь обрабатываются наиболее опасные участки городских дорог:</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уличные перекрестки и подъезды к ним  в пределах </w:t>
      </w:r>
      <w:smartTag w:uri="urn:schemas-microsoft-com:office:smarttags" w:element="metricconverter">
        <w:smartTagPr>
          <w:attr w:name="ProductID" w:val="50 метров"/>
        </w:smartTagPr>
        <w:r w:rsidRPr="007B7B65">
          <w:rPr>
            <w:rFonts w:ascii="Times New Roman" w:eastAsia="Times New Roman" w:hAnsi="Times New Roman" w:cs="Times New Roman"/>
            <w:sz w:val="28"/>
            <w:szCs w:val="28"/>
            <w:lang w:eastAsia="ru-RU"/>
          </w:rPr>
          <w:t>50 метров</w:t>
        </w:r>
      </w:smartTag>
      <w:r w:rsidRPr="007B7B65">
        <w:rPr>
          <w:rFonts w:ascii="Times New Roman" w:eastAsia="Times New Roman" w:hAnsi="Times New Roman" w:cs="Times New Roman"/>
          <w:sz w:val="28"/>
          <w:szCs w:val="28"/>
          <w:lang w:eastAsia="ru-RU"/>
        </w:rPr>
        <w:t xml:space="preserve"> (в первую очередь с наибольшей интенсивностью движения);</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пешеходные переходы через проезжую часть;</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проезжая часть мостов и подъезды к ним в пределах </w:t>
      </w:r>
      <w:smartTag w:uri="urn:schemas-microsoft-com:office:smarttags" w:element="metricconverter">
        <w:smartTagPr>
          <w:attr w:name="ProductID" w:val="100 метров"/>
        </w:smartTagPr>
        <w:r w:rsidRPr="007B7B65">
          <w:rPr>
            <w:rFonts w:ascii="Times New Roman" w:eastAsia="Times New Roman" w:hAnsi="Times New Roman" w:cs="Times New Roman"/>
            <w:sz w:val="28"/>
            <w:szCs w:val="28"/>
            <w:lang w:eastAsia="ru-RU"/>
          </w:rPr>
          <w:t>100 метров</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подъемы и спуски проезжей части;</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остановки общественного транспорта и подъезды к ним в пределах </w:t>
      </w:r>
      <w:smartTag w:uri="urn:schemas-microsoft-com:office:smarttags" w:element="metricconverter">
        <w:smartTagPr>
          <w:attr w:name="ProductID" w:val="30 метров"/>
        </w:smartTagPr>
        <w:r w:rsidRPr="007B7B65">
          <w:rPr>
            <w:rFonts w:ascii="Times New Roman" w:eastAsia="Times New Roman" w:hAnsi="Times New Roman" w:cs="Times New Roman"/>
            <w:sz w:val="28"/>
            <w:szCs w:val="28"/>
            <w:lang w:eastAsia="ru-RU"/>
          </w:rPr>
          <w:t>30 метров</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время, необходимое для первоочередного обслуживания всей закрепленной территории, не должно превышать 5 часов с начала снегопада.</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9.4. Механизированное подметание и сгребание снежной массы должно начинаться при ее толщине на дорожном полотне 2-</w:t>
      </w:r>
      <w:smartTag w:uri="urn:schemas-microsoft-com:office:smarttags" w:element="metricconverter">
        <w:smartTagPr>
          <w:attr w:name="ProductID" w:val="3 см"/>
        </w:smartTagPr>
        <w:r w:rsidRPr="007B7B65">
          <w:rPr>
            <w:rFonts w:ascii="Times New Roman" w:eastAsia="Times New Roman" w:hAnsi="Times New Roman" w:cs="Times New Roman"/>
            <w:sz w:val="28"/>
            <w:szCs w:val="28"/>
            <w:lang w:eastAsia="ru-RU"/>
          </w:rPr>
          <w:t>3 см</w:t>
        </w:r>
      </w:smartTag>
      <w:r w:rsidRPr="007B7B65">
        <w:rPr>
          <w:rFonts w:ascii="Times New Roman" w:eastAsia="Times New Roman" w:hAnsi="Times New Roman" w:cs="Times New Roman"/>
          <w:sz w:val="28"/>
          <w:szCs w:val="28"/>
          <w:lang w:eastAsia="ru-RU"/>
        </w:rPr>
        <w:t xml:space="preserve">. При не прекращающемся в течение суток снегопаде должно быть выполнено не менее 3-х циклов «подсыпка-подметание». Очистка проезжей части улиц должна </w:t>
      </w:r>
      <w:proofErr w:type="gramStart"/>
      <w:r w:rsidRPr="007B7B65">
        <w:rPr>
          <w:rFonts w:ascii="Times New Roman" w:eastAsia="Times New Roman" w:hAnsi="Times New Roman" w:cs="Times New Roman"/>
          <w:sz w:val="28"/>
          <w:szCs w:val="28"/>
          <w:lang w:eastAsia="ru-RU"/>
        </w:rPr>
        <w:t>производится</w:t>
      </w:r>
      <w:proofErr w:type="gramEnd"/>
      <w:r w:rsidRPr="007B7B65">
        <w:rPr>
          <w:rFonts w:ascii="Times New Roman" w:eastAsia="Times New Roman" w:hAnsi="Times New Roman" w:cs="Times New Roman"/>
          <w:sz w:val="28"/>
          <w:szCs w:val="28"/>
          <w:lang w:eastAsia="ru-RU"/>
        </w:rPr>
        <w:t xml:space="preserve"> с 5.30 часов утра.</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9.5. Разрешается укладка свежевыпавшего снега в валы на улицах и площадях, ширина проезжей части которых не менее </w:t>
      </w:r>
      <w:smartTag w:uri="urn:schemas-microsoft-com:office:smarttags" w:element="metricconverter">
        <w:smartTagPr>
          <w:attr w:name="ProductID" w:val="6 метров"/>
        </w:smartTagPr>
        <w:r w:rsidRPr="007B7B65">
          <w:rPr>
            <w:rFonts w:ascii="Times New Roman" w:eastAsia="Times New Roman" w:hAnsi="Times New Roman" w:cs="Times New Roman"/>
            <w:sz w:val="28"/>
            <w:szCs w:val="28"/>
            <w:lang w:eastAsia="ru-RU"/>
          </w:rPr>
          <w:t>6 метров</w:t>
        </w:r>
      </w:smartTag>
      <w:r w:rsidRPr="007B7B65">
        <w:rPr>
          <w:rFonts w:ascii="Times New Roman" w:eastAsia="Times New Roman" w:hAnsi="Times New Roman" w:cs="Times New Roman"/>
          <w:sz w:val="28"/>
          <w:szCs w:val="28"/>
          <w:lang w:eastAsia="ru-RU"/>
        </w:rPr>
        <w:t xml:space="preserve">.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w:t>
      </w:r>
      <w:smartTag w:uri="urn:schemas-microsoft-com:office:smarttags" w:element="metricconverter">
        <w:smartTagPr>
          <w:attr w:name="ProductID" w:val="1,5 м"/>
        </w:smartTagPr>
        <w:r w:rsidRPr="007B7B65">
          <w:rPr>
            <w:rFonts w:ascii="Times New Roman" w:eastAsia="Times New Roman" w:hAnsi="Times New Roman" w:cs="Times New Roman"/>
            <w:sz w:val="28"/>
            <w:szCs w:val="28"/>
            <w:lang w:eastAsia="ru-RU"/>
          </w:rPr>
          <w:t>1,5 м</w:t>
        </w:r>
      </w:smartTag>
      <w:r w:rsidRPr="007B7B65">
        <w:rPr>
          <w:rFonts w:ascii="Times New Roman" w:eastAsia="Times New Roman" w:hAnsi="Times New Roman" w:cs="Times New Roman"/>
          <w:sz w:val="28"/>
          <w:szCs w:val="28"/>
          <w:lang w:eastAsia="ru-RU"/>
        </w:rPr>
        <w:t>.</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9.6. Формирование снежных валов не допускается:</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ближе </w:t>
      </w:r>
      <w:smartTag w:uri="urn:schemas-microsoft-com:office:smarttags" w:element="metricconverter">
        <w:smartTagPr>
          <w:attr w:name="ProductID" w:val="5 метров"/>
        </w:smartTagPr>
        <w:r w:rsidRPr="007B7B65">
          <w:rPr>
            <w:rFonts w:ascii="Times New Roman" w:eastAsia="Times New Roman" w:hAnsi="Times New Roman" w:cs="Times New Roman"/>
            <w:sz w:val="28"/>
            <w:szCs w:val="28"/>
            <w:lang w:eastAsia="ru-RU"/>
          </w:rPr>
          <w:t>5 метров</w:t>
        </w:r>
      </w:smartTag>
      <w:r w:rsidRPr="007B7B65">
        <w:rPr>
          <w:rFonts w:ascii="Times New Roman" w:eastAsia="Times New Roman" w:hAnsi="Times New Roman" w:cs="Times New Roman"/>
          <w:sz w:val="28"/>
          <w:szCs w:val="28"/>
          <w:lang w:eastAsia="ru-RU"/>
        </w:rPr>
        <w:t xml:space="preserve"> от начала перекрестка дорог во всех направлениях;</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ближе </w:t>
      </w:r>
      <w:smartTag w:uri="urn:schemas-microsoft-com:office:smarttags" w:element="metricconverter">
        <w:smartTagPr>
          <w:attr w:name="ProductID" w:val="5 метров"/>
        </w:smartTagPr>
        <w:r w:rsidRPr="007B7B65">
          <w:rPr>
            <w:rFonts w:ascii="Times New Roman" w:eastAsia="Times New Roman" w:hAnsi="Times New Roman" w:cs="Times New Roman"/>
            <w:sz w:val="28"/>
            <w:szCs w:val="28"/>
            <w:lang w:eastAsia="ru-RU"/>
          </w:rPr>
          <w:t>5 метров</w:t>
        </w:r>
      </w:smartTag>
      <w:r w:rsidRPr="007B7B65">
        <w:rPr>
          <w:rFonts w:ascii="Times New Roman" w:eastAsia="Times New Roman" w:hAnsi="Times New Roman" w:cs="Times New Roman"/>
          <w:sz w:val="28"/>
          <w:szCs w:val="28"/>
          <w:lang w:eastAsia="ru-RU"/>
        </w:rPr>
        <w:t xml:space="preserve"> от пешеходного перехода;</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ближе </w:t>
      </w:r>
      <w:smartTag w:uri="urn:schemas-microsoft-com:office:smarttags" w:element="metricconverter">
        <w:smartTagPr>
          <w:attr w:name="ProductID" w:val="20 метров"/>
        </w:smartTagPr>
        <w:r w:rsidRPr="007B7B65">
          <w:rPr>
            <w:rFonts w:ascii="Times New Roman" w:eastAsia="Times New Roman" w:hAnsi="Times New Roman" w:cs="Times New Roman"/>
            <w:sz w:val="28"/>
            <w:szCs w:val="28"/>
            <w:lang w:eastAsia="ru-RU"/>
          </w:rPr>
          <w:t>20 метров</w:t>
        </w:r>
      </w:smartTag>
      <w:r w:rsidRPr="007B7B65">
        <w:rPr>
          <w:rFonts w:ascii="Times New Roman" w:eastAsia="Times New Roman" w:hAnsi="Times New Roman" w:cs="Times New Roman"/>
          <w:sz w:val="28"/>
          <w:szCs w:val="28"/>
          <w:lang w:eastAsia="ru-RU"/>
        </w:rPr>
        <w:t xml:space="preserve"> от остановки общественного транспорта;</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на участках дорог, оборудованных транспортными ограждениями или повышенным бордюром;</w:t>
      </w:r>
    </w:p>
    <w:p w:rsidR="007B7B65" w:rsidRPr="007B7B65" w:rsidRDefault="007B7B65" w:rsidP="007B7B65">
      <w:pPr>
        <w:numPr>
          <w:ilvl w:val="0"/>
          <w:numId w:val="1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 тротуарах.</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9.8. Тротуары и посадочные площадки, имеющие усовершенствованное дорожное покрытие, должны быть полностью очищены от снежно-ледяных образований и содержаться в безопасном для движения состоянии.</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9.9.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эксплуатирующих указанные сети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9.10.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линии связи и т.п. По окончании сбрасывания с крыш, снег и ледяные сосульки убираются в валы и вывозятся в течение одних суток. Ответственные лица отвечают за своевременность очистки крыш и обеспечение безопасности движения пешеходов и транспортных сре</w:t>
      </w:r>
      <w:proofErr w:type="gramStart"/>
      <w:r w:rsidRPr="007B7B65">
        <w:rPr>
          <w:rFonts w:ascii="Times New Roman" w:eastAsia="Times New Roman" w:hAnsi="Times New Roman" w:cs="Times New Roman"/>
          <w:sz w:val="28"/>
          <w:szCs w:val="28"/>
          <w:lang w:eastAsia="ru-RU"/>
        </w:rPr>
        <w:t>дств вбл</w:t>
      </w:r>
      <w:proofErr w:type="gramEnd"/>
      <w:r w:rsidRPr="007B7B65">
        <w:rPr>
          <w:rFonts w:ascii="Times New Roman" w:eastAsia="Times New Roman" w:hAnsi="Times New Roman" w:cs="Times New Roman"/>
          <w:sz w:val="28"/>
          <w:szCs w:val="28"/>
          <w:lang w:eastAsia="ru-RU"/>
        </w:rPr>
        <w:t>изи домов.</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9.11. Первая ежедневная уборка улиц и тротуаров в осенне-зимний период и обработка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средствами должны заканчиваться в 8 часов утра. Последующие – по мере необходимости производятся в течение дня.</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9.12. Ежегодно с 15 ноября по 31 марта для более эффективного использования парка специализированных машин, достижения более качественной и быстрой уборки снега с территории МО вводится следующее положение:</w:t>
      </w:r>
    </w:p>
    <w:p w:rsidR="007B7B65" w:rsidRPr="007B7B65" w:rsidRDefault="007B7B65" w:rsidP="007B7B65">
      <w:pPr>
        <w:numPr>
          <w:ilvl w:val="0"/>
          <w:numId w:val="13"/>
        </w:num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оставлении транспортных средств на улицах МО, создающих препятствие уборке территории специальной техникой, собственники (владельцы) автотранспорта обязаны обеспечить уборку территории вокруг своего транспортного средства в радиусе 2 (двух) метров;</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9.13. Очистка тротуаров и дворовых территорий под скребок от снега и льда производится в период с 6:00 до 8:00 часов утра, а при снегопадах – по мере необходимости с таким расчетом, чтобы пешеходное движение не нарушалось.</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9.14. При производстве зимних уборочных работ запрещается:</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разбрасывание снега и льда на проезжей части улиц, завоз снега во дворы, </w:t>
      </w:r>
      <w:proofErr w:type="spellStart"/>
      <w:r w:rsidRPr="007B7B65">
        <w:rPr>
          <w:rFonts w:ascii="Times New Roman" w:eastAsia="Times New Roman" w:hAnsi="Times New Roman" w:cs="Times New Roman"/>
          <w:sz w:val="28"/>
          <w:szCs w:val="28"/>
          <w:lang w:eastAsia="ru-RU"/>
        </w:rPr>
        <w:t>приваливание</w:t>
      </w:r>
      <w:proofErr w:type="spellEnd"/>
      <w:r w:rsidRPr="007B7B65">
        <w:rPr>
          <w:rFonts w:ascii="Times New Roman" w:eastAsia="Times New Roman" w:hAnsi="Times New Roman" w:cs="Times New Roman"/>
          <w:sz w:val="28"/>
          <w:szCs w:val="28"/>
          <w:lang w:eastAsia="ru-RU"/>
        </w:rPr>
        <w:t xml:space="preserve"> снега к стенам зданий;</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сброс снега и льда в водные объекты и их прибрежные защитные полосы;</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укладка снега и сколки льда на трассах тепловых путей;</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сбрасывание снега и льда в теплофикационные камеры, смотровые и дождевые колодцы;</w:t>
      </w:r>
    </w:p>
    <w:p w:rsidR="007B7B65" w:rsidRPr="007B7B65" w:rsidRDefault="007B7B65" w:rsidP="007B7B65">
      <w:pPr>
        <w:numPr>
          <w:ilvl w:val="0"/>
          <w:numId w:val="1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воспрепятствование транспортными средствами, другими механизмами или иным способом проведению зимних уборочных работ.</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9.15. Все предприятия, организации, учреждения, независимо от формы собственности, а также индивидуальные предприниматели обязаны в зимнее время, в не зависимости от закрепленной за ними территории, расчищать от снега и посыпать </w:t>
      </w:r>
      <w:proofErr w:type="spellStart"/>
      <w:r w:rsidRPr="007B7B65">
        <w:rPr>
          <w:rFonts w:ascii="Times New Roman" w:eastAsia="Times New Roman" w:hAnsi="Times New Roman" w:cs="Times New Roman"/>
          <w:sz w:val="28"/>
          <w:szCs w:val="28"/>
          <w:lang w:eastAsia="ru-RU"/>
        </w:rPr>
        <w:t>противогололедными</w:t>
      </w:r>
      <w:proofErr w:type="spellEnd"/>
      <w:r w:rsidRPr="007B7B65">
        <w:rPr>
          <w:rFonts w:ascii="Times New Roman" w:eastAsia="Times New Roman" w:hAnsi="Times New Roman" w:cs="Times New Roman"/>
          <w:sz w:val="28"/>
          <w:szCs w:val="28"/>
          <w:lang w:eastAsia="ru-RU"/>
        </w:rPr>
        <w:t xml:space="preserve"> материалами тротуары и пешеходные дорожки, проходящие вдоль зданий, занимаемых предприятиями, учреждениями, организациями, а также помещениями, занимаемыми индивидуальными предпринимателями.</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i/>
          <w:sz w:val="24"/>
          <w:szCs w:val="24"/>
          <w:lang w:eastAsia="ru-RU"/>
        </w:rPr>
      </w:pPr>
      <w:r w:rsidRPr="007B7B65">
        <w:rPr>
          <w:rFonts w:ascii="Times New Roman" w:eastAsia="Times New Roman" w:hAnsi="Times New Roman" w:cs="Times New Roman"/>
          <w:i/>
          <w:sz w:val="28"/>
          <w:szCs w:val="28"/>
          <w:u w:val="single"/>
          <w:lang w:eastAsia="ru-RU"/>
        </w:rPr>
        <w:t>Примечание:</w:t>
      </w:r>
      <w:r w:rsidRPr="007B7B65">
        <w:rPr>
          <w:rFonts w:ascii="Times New Roman" w:eastAsia="Times New Roman" w:hAnsi="Times New Roman" w:cs="Times New Roman"/>
          <w:i/>
          <w:sz w:val="28"/>
          <w:szCs w:val="28"/>
          <w:lang w:eastAsia="ru-RU"/>
        </w:rPr>
        <w:t xml:space="preserve"> Складирование загрязненного снега и льда должно осуществляться на специально отведенные площадки за пределами водоохраной зоны водных объектов</w:t>
      </w:r>
      <w:r w:rsidRPr="007B7B65">
        <w:rPr>
          <w:rFonts w:ascii="Times New Roman" w:eastAsia="Times New Roman" w:hAnsi="Times New Roman" w:cs="Times New Roman"/>
          <w:i/>
          <w:sz w:val="24"/>
          <w:szCs w:val="24"/>
          <w:lang w:eastAsia="ru-RU"/>
        </w:rPr>
        <w:t>.</w:t>
      </w: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p>
    <w:p w:rsidR="007B7B65" w:rsidRPr="007B7B65" w:rsidRDefault="007B7B65" w:rsidP="007B7B65">
      <w:pPr>
        <w:tabs>
          <w:tab w:val="left" w:pos="851"/>
        </w:tabs>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10. Уборка территории МО в весенне-летний период</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10.1. Летняя уборка территории МО производится с наступлением устойчивых плюсовых температур.</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10.2. С наступлением весны ответственные лица организуют и проводят на закрепленной территории следующие мероприятия:</w:t>
      </w:r>
    </w:p>
    <w:p w:rsidR="007B7B65" w:rsidRPr="007B7B65" w:rsidRDefault="007B7B65" w:rsidP="007B7B65">
      <w:pPr>
        <w:numPr>
          <w:ilvl w:val="0"/>
          <w:numId w:val="13"/>
        </w:numPr>
        <w:tabs>
          <w:tab w:val="num" w:pos="57"/>
          <w:tab w:val="left" w:pos="851"/>
        </w:tabs>
        <w:spacing w:after="0" w:line="240" w:lineRule="auto"/>
        <w:ind w:left="57" w:firstLine="513"/>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промывка и расчистка канавок для стока воды в местах, где это требуется для нормального отвода талых вод;</w:t>
      </w:r>
    </w:p>
    <w:p w:rsidR="007B7B65" w:rsidRPr="007B7B65" w:rsidRDefault="007B7B65" w:rsidP="007B7B65">
      <w:pPr>
        <w:numPr>
          <w:ilvl w:val="0"/>
          <w:numId w:val="13"/>
        </w:numPr>
        <w:tabs>
          <w:tab w:val="num" w:pos="57"/>
          <w:tab w:val="left" w:pos="851"/>
        </w:tabs>
        <w:spacing w:after="0" w:line="240" w:lineRule="auto"/>
        <w:ind w:left="57" w:firstLine="513"/>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прочистка люков, приемных колодцев и открытых дренажных канав ливневой сети;</w:t>
      </w:r>
    </w:p>
    <w:p w:rsidR="007B7B65" w:rsidRPr="007B7B65" w:rsidRDefault="007B7B65" w:rsidP="007B7B65">
      <w:pPr>
        <w:numPr>
          <w:ilvl w:val="0"/>
          <w:numId w:val="13"/>
        </w:numPr>
        <w:tabs>
          <w:tab w:val="num" w:pos="57"/>
          <w:tab w:val="left" w:pos="851"/>
        </w:tabs>
        <w:spacing w:after="0" w:line="240" w:lineRule="auto"/>
        <w:ind w:left="57" w:firstLine="513"/>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систематический сгон талой воды к люкам и приемным колодцам ливневой сети;</w:t>
      </w:r>
    </w:p>
    <w:p w:rsidR="007B7B65" w:rsidRPr="007B7B65" w:rsidRDefault="007B7B65" w:rsidP="007B7B65">
      <w:pPr>
        <w:numPr>
          <w:ilvl w:val="0"/>
          <w:numId w:val="13"/>
        </w:numPr>
        <w:tabs>
          <w:tab w:val="num" w:pos="57"/>
          <w:tab w:val="left" w:pos="851"/>
        </w:tabs>
        <w:spacing w:after="0" w:line="240" w:lineRule="auto"/>
        <w:ind w:left="57" w:firstLine="513"/>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общая санитарная очистка закрепленной территории после окончания таяния снега.</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10.3. Запрещается  в сухое, жаркое время производить механизированную уборку улиц и их подметание без увлажнения.</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10.4. Уборка закрепленной территории, определенной постановлением администрации МО, полив тротуаров и дорог, дворовых территорий и внутриквартальных проездов осуществляется по мере необходимости.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10.5.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7B7B65">
        <w:rPr>
          <w:rFonts w:ascii="Times New Roman" w:eastAsia="Times New Roman" w:hAnsi="Times New Roman" w:cs="Times New Roman"/>
          <w:sz w:val="28"/>
          <w:szCs w:val="28"/>
          <w:lang w:eastAsia="ru-RU"/>
        </w:rPr>
        <w:t>дождеприемных</w:t>
      </w:r>
      <w:proofErr w:type="spellEnd"/>
      <w:r w:rsidRPr="007B7B65">
        <w:rPr>
          <w:rFonts w:ascii="Times New Roman" w:eastAsia="Times New Roman" w:hAnsi="Times New Roman" w:cs="Times New Roman"/>
          <w:sz w:val="28"/>
          <w:szCs w:val="28"/>
          <w:lang w:eastAsia="ru-RU"/>
        </w:rPr>
        <w:t xml:space="preserve"> колодцев, а также сети ливневой канализации производится не менее двух раз за сезон, организацией, эксплуатирующей указанные сети.</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10.6. Очистка </w:t>
      </w:r>
      <w:proofErr w:type="spellStart"/>
      <w:r w:rsidRPr="007B7B65">
        <w:rPr>
          <w:rFonts w:ascii="Times New Roman" w:eastAsia="Times New Roman" w:hAnsi="Times New Roman" w:cs="Times New Roman"/>
          <w:sz w:val="28"/>
          <w:szCs w:val="28"/>
          <w:lang w:eastAsia="ru-RU"/>
        </w:rPr>
        <w:t>дождеприемных</w:t>
      </w:r>
      <w:proofErr w:type="spellEnd"/>
      <w:r w:rsidRPr="007B7B65">
        <w:rPr>
          <w:rFonts w:ascii="Times New Roman" w:eastAsia="Times New Roman" w:hAnsi="Times New Roman" w:cs="Times New Roman"/>
          <w:sz w:val="28"/>
          <w:szCs w:val="28"/>
          <w:lang w:eastAsia="ru-RU"/>
        </w:rPr>
        <w:t xml:space="preserve"> колодцев и решеток, расположенных на пониженных участках, производится еженедельно.</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10.7. В период листопада опавшие листья ежедневно убираются с проезжей части улиц, пешеходных тротуаров, пешеходных дорожек и детских площадок.</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10.8.</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При оставлении транспортных сре</w:t>
      </w:r>
      <w:proofErr w:type="gramStart"/>
      <w:r w:rsidRPr="007B7B65">
        <w:rPr>
          <w:rFonts w:ascii="Times New Roman" w:eastAsia="Times New Roman" w:hAnsi="Times New Roman" w:cs="Times New Roman"/>
          <w:sz w:val="28"/>
          <w:szCs w:val="28"/>
          <w:lang w:eastAsia="ru-RU"/>
        </w:rPr>
        <w:t>дств св</w:t>
      </w:r>
      <w:proofErr w:type="gramEnd"/>
      <w:r w:rsidRPr="007B7B65">
        <w:rPr>
          <w:rFonts w:ascii="Times New Roman" w:eastAsia="Times New Roman" w:hAnsi="Times New Roman" w:cs="Times New Roman"/>
          <w:sz w:val="28"/>
          <w:szCs w:val="28"/>
          <w:lang w:eastAsia="ru-RU"/>
        </w:rPr>
        <w:t>ыше одних суток на улицах МО, создающих препятствие уборке территории специальной техникой, собственники (владельцы) автотранспорта обязаны обеспечить уборку территории вокруг своего транспортного средства в радиусе 2 (двух) метров».</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p>
    <w:p w:rsidR="007B7B65" w:rsidRPr="007B7B65" w:rsidRDefault="007B7B65" w:rsidP="007B7B65">
      <w:pPr>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Глава 3. Правила содержания территории и отдельных объектов</w:t>
      </w:r>
    </w:p>
    <w:p w:rsidR="007B7B65" w:rsidRPr="007B7B65" w:rsidRDefault="007B7B65" w:rsidP="007B7B65">
      <w:pPr>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 xml:space="preserve"> Благоустройства</w:t>
      </w:r>
    </w:p>
    <w:p w:rsidR="007B7B65" w:rsidRPr="007B7B65" w:rsidRDefault="007B7B65" w:rsidP="007B7B65">
      <w:pPr>
        <w:spacing w:after="0" w:line="240" w:lineRule="auto"/>
        <w:ind w:firstLine="720"/>
        <w:jc w:val="center"/>
        <w:rPr>
          <w:rFonts w:ascii="Times New Roman" w:eastAsia="Times New Roman" w:hAnsi="Times New Roman" w:cs="Times New Roman"/>
          <w:b/>
          <w:sz w:val="24"/>
          <w:szCs w:val="24"/>
          <w:lang w:eastAsia="ru-RU"/>
        </w:rPr>
      </w:pPr>
    </w:p>
    <w:p w:rsidR="007B7B65" w:rsidRPr="007B7B65" w:rsidRDefault="007B7B65" w:rsidP="007B7B65">
      <w:pPr>
        <w:spacing w:after="12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11. Общие правила содержания территории</w:t>
      </w:r>
    </w:p>
    <w:p w:rsidR="007B7B65" w:rsidRPr="007B7B65" w:rsidRDefault="007B7B65" w:rsidP="007B7B65">
      <w:pPr>
        <w:tabs>
          <w:tab w:val="left" w:pos="851"/>
        </w:tabs>
        <w:spacing w:after="120" w:line="240" w:lineRule="auto"/>
        <w:ind w:firstLine="720"/>
        <w:rPr>
          <w:rFonts w:ascii="Times New Roman" w:eastAsia="Times New Roman" w:hAnsi="Times New Roman" w:cs="Times New Roman"/>
          <w:b/>
          <w:sz w:val="28"/>
          <w:szCs w:val="28"/>
          <w:lang w:eastAsia="ru-RU"/>
        </w:rPr>
      </w:pPr>
      <w:r w:rsidRPr="007B7B65">
        <w:rPr>
          <w:rFonts w:ascii="Times New Roman" w:eastAsia="Times New Roman" w:hAnsi="Times New Roman" w:cs="Times New Roman"/>
          <w:sz w:val="28"/>
          <w:szCs w:val="28"/>
          <w:lang w:eastAsia="ru-RU"/>
        </w:rPr>
        <w:t xml:space="preserve">11.1. В целях поддержания санитарного состояния, чистоты и удовлетворительного внешнего вида территории МО </w:t>
      </w:r>
      <w:r w:rsidRPr="007B7B65">
        <w:rPr>
          <w:rFonts w:ascii="Times New Roman" w:eastAsia="Times New Roman" w:hAnsi="Times New Roman" w:cs="Times New Roman"/>
          <w:b/>
          <w:sz w:val="28"/>
          <w:szCs w:val="28"/>
          <w:lang w:eastAsia="ru-RU"/>
        </w:rPr>
        <w:t>запрещается:</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засорять территорию;</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нарушать режим уборки территорий, лестниц, подъездов домов и других мест общего пользования, в том числе препятствовать вывозу твердых бытовых отходов со специально отведенных площадок, путем оставления личного автотранспорта у указанных мест;</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вскапывать землю и сажать овощи в охранных зонах дорог, скверах, парках, во дворах жилых домов и на прочих свободных участках территории МО без согласования с органами местного самоуправления;</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мыть автотранспорт на территории МО </w:t>
      </w:r>
      <w:proofErr w:type="gramStart"/>
      <w:r w:rsidRPr="007B7B65">
        <w:rPr>
          <w:rFonts w:ascii="Times New Roman" w:eastAsia="Times New Roman" w:hAnsi="Times New Roman" w:cs="Times New Roman"/>
          <w:sz w:val="28"/>
          <w:szCs w:val="28"/>
          <w:lang w:eastAsia="ru-RU"/>
        </w:rPr>
        <w:t>вне</w:t>
      </w:r>
      <w:proofErr w:type="gramEnd"/>
      <w:r w:rsidRPr="007B7B65">
        <w:rPr>
          <w:rFonts w:ascii="Times New Roman" w:eastAsia="Times New Roman" w:hAnsi="Times New Roman" w:cs="Times New Roman"/>
          <w:sz w:val="28"/>
          <w:szCs w:val="28"/>
          <w:lang w:eastAsia="ru-RU"/>
        </w:rPr>
        <w:t xml:space="preserve"> отведенных для соответствующих целей местах;</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оставлять автотранспорт в ночное время вне специально отведенных для этих целей мест;</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городских цветочниц и клумб;</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повреждать урны, скамейки, знаки дорожного движения и городской информации, киоски розничной торговли, витрины магазинов, столбы уличного освещения, сооружения на детских и спортивных площадках и другие объекты малых архитектурных форм, строений монументально-декоративного искусства, построек и элементов конструкций зданий;</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хранить весельные и моторные катера на территории МО, кроме мест, специально отведенных для этих целей;</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остановка и стоянка автотранспорта, прицепов и других средств передвижения на всей территории МО, кроме проезжей части дорог, обочин и специально отведенных площадок, за исключением  транспортных сре</w:t>
      </w:r>
      <w:proofErr w:type="gramStart"/>
      <w:r w:rsidRPr="007B7B65">
        <w:rPr>
          <w:rFonts w:ascii="Times New Roman" w:eastAsia="Times New Roman" w:hAnsi="Times New Roman" w:cs="Times New Roman"/>
          <w:sz w:val="28"/>
          <w:szCs w:val="28"/>
          <w:lang w:eastAsia="ru-RU"/>
        </w:rPr>
        <w:t>дств сп</w:t>
      </w:r>
      <w:proofErr w:type="gramEnd"/>
      <w:r w:rsidRPr="007B7B65">
        <w:rPr>
          <w:rFonts w:ascii="Times New Roman" w:eastAsia="Times New Roman" w:hAnsi="Times New Roman" w:cs="Times New Roman"/>
          <w:sz w:val="28"/>
          <w:szCs w:val="28"/>
          <w:lang w:eastAsia="ru-RU"/>
        </w:rPr>
        <w:t>ециальных служб при исполнении последними служебных обязанностей, на период проведения соответствующих мероприятий;</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самовольно размещать и расклеивать объявления, плакаты, вывески, рекламу, печатную продукцию и информацию в не установленных местах;</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загрязнять сиденья парковых скамеек;</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наполнять урны отходами потребления, выносимыми жильцами домов из квартир;</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препятствовать работе специализированной техники по уборке проезжей части дорог путем оставления автотранспортных средств;</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производить работы по изменению фасада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согласования с администрацией поселения;</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производство каких-либо изменений балконов, лоджий, развешивание ковров, одежды, белья на балконах и окнах наружных фасадов зданий, выходящих на улицу, а также загромождение их разными предметами домашнего обихода;</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7B7B65" w:rsidRPr="007B7B65" w:rsidRDefault="007B7B65" w:rsidP="007B7B65">
      <w:pPr>
        <w:numPr>
          <w:ilvl w:val="0"/>
          <w:numId w:val="15"/>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загрязнять нефтепродуктами места оставления и стоянки автотранспортных сре</w:t>
      </w:r>
      <w:proofErr w:type="gramStart"/>
      <w:r w:rsidRPr="007B7B65">
        <w:rPr>
          <w:rFonts w:ascii="Times New Roman" w:eastAsia="Times New Roman" w:hAnsi="Times New Roman" w:cs="Times New Roman"/>
          <w:sz w:val="28"/>
          <w:szCs w:val="28"/>
          <w:lang w:eastAsia="ru-RU"/>
        </w:rPr>
        <w:t>дств в гр</w:t>
      </w:r>
      <w:proofErr w:type="gramEnd"/>
      <w:r w:rsidRPr="007B7B65">
        <w:rPr>
          <w:rFonts w:ascii="Times New Roman" w:eastAsia="Times New Roman" w:hAnsi="Times New Roman" w:cs="Times New Roman"/>
          <w:sz w:val="28"/>
          <w:szCs w:val="28"/>
          <w:lang w:eastAsia="ru-RU"/>
        </w:rPr>
        <w:t>аницах поселения.</w:t>
      </w:r>
    </w:p>
    <w:p w:rsidR="007B7B65" w:rsidRPr="007B7B65" w:rsidRDefault="007B7B65" w:rsidP="007B7B65">
      <w:pPr>
        <w:spacing w:after="0" w:line="240" w:lineRule="auto"/>
        <w:ind w:firstLine="720"/>
        <w:jc w:val="center"/>
        <w:rPr>
          <w:rFonts w:ascii="Times New Roman" w:eastAsia="Times New Roman" w:hAnsi="Times New Roman" w:cs="Times New Roman"/>
          <w:b/>
          <w:sz w:val="28"/>
          <w:szCs w:val="28"/>
          <w:lang w:eastAsia="ru-RU"/>
        </w:rPr>
      </w:pPr>
    </w:p>
    <w:p w:rsidR="007B7B65" w:rsidRPr="007B7B65" w:rsidRDefault="007B7B65" w:rsidP="007B7B65">
      <w:pPr>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12. Общие правила содержания отдельных объектов благоустройства</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12.1. Ответственные лица, в ведении которых или на закрепленной территории которых находятся объекты благоустройства, </w:t>
      </w:r>
      <w:r w:rsidRPr="007B7B65">
        <w:rPr>
          <w:rFonts w:ascii="Times New Roman" w:eastAsia="Times New Roman" w:hAnsi="Times New Roman" w:cs="Times New Roman"/>
          <w:b/>
          <w:sz w:val="28"/>
          <w:szCs w:val="28"/>
          <w:lang w:eastAsia="ru-RU"/>
        </w:rPr>
        <w:t>обязаны</w:t>
      </w:r>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6"/>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нести ответственность за содержание малых архитектурных форм;</w:t>
      </w:r>
    </w:p>
    <w:p w:rsidR="007B7B65" w:rsidRPr="007B7B65" w:rsidRDefault="007B7B65" w:rsidP="007B7B65">
      <w:pPr>
        <w:numPr>
          <w:ilvl w:val="0"/>
          <w:numId w:val="16"/>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производить ограждение детских и спортивных площадок, граничащих с проезжей частью, проездом, проходом. Вид ограждения должен быть согласован с администрацией МО;</w:t>
      </w:r>
    </w:p>
    <w:p w:rsidR="007B7B65" w:rsidRPr="007B7B65" w:rsidRDefault="007B7B65" w:rsidP="007B7B65">
      <w:pPr>
        <w:numPr>
          <w:ilvl w:val="0"/>
          <w:numId w:val="16"/>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выполнять за свой счет ремонт (при необходимости - замену) и окраску малых архитектурных форм до 01 июня каждого календарного года;</w:t>
      </w:r>
    </w:p>
    <w:p w:rsidR="007B7B65" w:rsidRPr="007B7B65" w:rsidRDefault="007B7B65" w:rsidP="007B7B65">
      <w:pPr>
        <w:numPr>
          <w:ilvl w:val="0"/>
          <w:numId w:val="16"/>
        </w:numPr>
        <w:tabs>
          <w:tab w:val="num" w:pos="0"/>
          <w:tab w:val="left"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охранять и содержать памятники, памятные доски, знаки охраны памятников истории, культуры и природы, размещенные на земельных участках производить за свой счет окраску балконов, лоджий, наружных дверей балконов и окон, цветочных ящиков, на уличных фасадах зданий в цвета, согласованные с администрацией МО;</w:t>
      </w:r>
    </w:p>
    <w:p w:rsidR="007B7B65" w:rsidRPr="007B7B65" w:rsidRDefault="007B7B65" w:rsidP="007B7B65">
      <w:pPr>
        <w:numPr>
          <w:ilvl w:val="0"/>
          <w:numId w:val="16"/>
        </w:numPr>
        <w:tabs>
          <w:tab w:val="num" w:pos="0"/>
          <w:tab w:val="left"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озеленять лицевые части участков индивидуальных домовладений;</w:t>
      </w:r>
    </w:p>
    <w:p w:rsidR="007B7B65" w:rsidRPr="007B7B65" w:rsidRDefault="007B7B65" w:rsidP="007B7B65">
      <w:pPr>
        <w:numPr>
          <w:ilvl w:val="0"/>
          <w:numId w:val="16"/>
        </w:numPr>
        <w:tabs>
          <w:tab w:val="num" w:pos="0"/>
          <w:tab w:val="left"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устанавливать за свой счет и содержать в порядке номерные знаки дома (участка), подъезда, квартиры, а также фонари для освещения знаков, содержать в порядке знаки городской информации, устанавливаемые органами местного самоуправления, знаки транспортных и инженерных коммуникаций;</w:t>
      </w:r>
    </w:p>
    <w:p w:rsidR="007B7B65" w:rsidRPr="007B7B65" w:rsidRDefault="007B7B65" w:rsidP="007B7B65">
      <w:pPr>
        <w:numPr>
          <w:ilvl w:val="0"/>
          <w:numId w:val="16"/>
        </w:numPr>
        <w:tabs>
          <w:tab w:val="num" w:pos="0"/>
          <w:tab w:val="left"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окрашивать лицевые (уличные) заборы в цвет, согласованный с администрацией МО;</w:t>
      </w:r>
    </w:p>
    <w:p w:rsidR="007B7B65" w:rsidRPr="007B7B65" w:rsidRDefault="007B7B65" w:rsidP="007B7B65">
      <w:pPr>
        <w:numPr>
          <w:ilvl w:val="0"/>
          <w:numId w:val="16"/>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выполнять праздничное оформление зданий и сооружений, в том числе некапитальных, зданиях и сооружениях;</w:t>
      </w:r>
    </w:p>
    <w:p w:rsidR="007B7B65" w:rsidRPr="007B7B65" w:rsidRDefault="007B7B65" w:rsidP="007B7B65">
      <w:pPr>
        <w:numPr>
          <w:ilvl w:val="0"/>
          <w:numId w:val="16"/>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proofErr w:type="gramStart"/>
      <w:r w:rsidRPr="007B7B65">
        <w:rPr>
          <w:rFonts w:ascii="Times New Roman" w:eastAsia="Times New Roman" w:hAnsi="Times New Roman" w:cs="Times New Roman"/>
          <w:sz w:val="28"/>
          <w:szCs w:val="28"/>
          <w:lang w:eastAsia="ru-RU"/>
        </w:rPr>
        <w:lastRenderedPageBreak/>
        <w:t>домовладений, в рамках концепции праздничного оформления территории МО, которое включает в себя: вывеску национальных флагов, лозунгов, аншлагов, гирлянд, панно, установку декоративных элементов и композиций, стендов, киосков для рекламы, трибун, эстрад, а также устройство праздничной иллюминации;</w:t>
      </w:r>
      <w:proofErr w:type="gramEnd"/>
    </w:p>
    <w:p w:rsidR="007B7B65" w:rsidRPr="007B7B65" w:rsidRDefault="007B7B65" w:rsidP="007B7B65">
      <w:pPr>
        <w:tabs>
          <w:tab w:val="num" w:pos="709"/>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поселения.</w:t>
      </w:r>
    </w:p>
    <w:p w:rsidR="007B7B65" w:rsidRPr="007B7B65" w:rsidRDefault="007B7B65" w:rsidP="007B7B65">
      <w:pPr>
        <w:numPr>
          <w:ilvl w:val="0"/>
          <w:numId w:val="16"/>
        </w:numPr>
        <w:tabs>
          <w:tab w:val="num" w:pos="0"/>
          <w:tab w:val="num" w:pos="709"/>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размещать наружные кондиционеры и антенн</w:t>
      </w:r>
      <w:proofErr w:type="gramStart"/>
      <w:r w:rsidRPr="007B7B65">
        <w:rPr>
          <w:rFonts w:ascii="Times New Roman" w:eastAsia="Times New Roman" w:hAnsi="Times New Roman" w:cs="Times New Roman"/>
          <w:sz w:val="28"/>
          <w:szCs w:val="28"/>
          <w:lang w:eastAsia="ru-RU"/>
        </w:rPr>
        <w:t>ы-</w:t>
      </w:r>
      <w:proofErr w:type="gramEnd"/>
      <w:r w:rsidRPr="007B7B65">
        <w:rPr>
          <w:rFonts w:ascii="Times New Roman" w:eastAsia="Times New Roman" w:hAnsi="Times New Roman" w:cs="Times New Roman"/>
          <w:sz w:val="28"/>
          <w:szCs w:val="28"/>
          <w:lang w:eastAsia="ru-RU"/>
        </w:rPr>
        <w:t>"тарелки" на зданиях, расположенных вдоль магистральных улиц населенного пункта, со стороны дворовых фасадов.</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12.2. Для живых изгородей детских площадок не допускается использование кустарников, имеющих шипы и ядовитые ягоды.</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12.3. При строительстве и производстве земельных и планировочных работ строительные организации обязаны:</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установить временное ограждение зеленых массивов и  приствольные ограждения сохраняемых деревьев в виде сплошных щитов высотой </w:t>
      </w:r>
      <w:smartTag w:uri="urn:schemas-microsoft-com:office:smarttags" w:element="metricconverter">
        <w:smartTagPr>
          <w:attr w:name="ProductID" w:val="2,0 метра"/>
        </w:smartTagPr>
        <w:r w:rsidRPr="007B7B65">
          <w:rPr>
            <w:rFonts w:ascii="Times New Roman" w:eastAsia="Times New Roman" w:hAnsi="Times New Roman" w:cs="Times New Roman"/>
            <w:sz w:val="28"/>
            <w:szCs w:val="28"/>
            <w:lang w:eastAsia="ru-RU"/>
          </w:rPr>
          <w:t>2,0 метра</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для сохранения корневой системы деревьев, расположенных ближе 3-х метров от объектов строительства, устраивать вокруг ограждающего треугольника настил из досок радиусом </w:t>
      </w:r>
      <w:smartTag w:uri="urn:schemas-microsoft-com:office:smarttags" w:element="metricconverter">
        <w:smartTagPr>
          <w:attr w:name="ProductID" w:val="1,6 метра"/>
        </w:smartTagPr>
        <w:r w:rsidRPr="007B7B65">
          <w:rPr>
            <w:rFonts w:ascii="Times New Roman" w:eastAsia="Times New Roman" w:hAnsi="Times New Roman" w:cs="Times New Roman"/>
            <w:sz w:val="28"/>
            <w:szCs w:val="28"/>
            <w:lang w:eastAsia="ru-RU"/>
          </w:rPr>
          <w:t>1,6 метра</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при прокладке подземных коммуникаций обеспечивать  расстояние между краем траншее и корневой системой дерева не менее </w:t>
      </w:r>
      <w:smartTag w:uri="urn:schemas-microsoft-com:office:smarttags" w:element="metricconverter">
        <w:smartTagPr>
          <w:attr w:name="ProductID" w:val="3,0 метра"/>
        </w:smartTagPr>
        <w:r w:rsidRPr="007B7B65">
          <w:rPr>
            <w:rFonts w:ascii="Times New Roman" w:eastAsia="Times New Roman" w:hAnsi="Times New Roman" w:cs="Times New Roman"/>
            <w:sz w:val="28"/>
            <w:szCs w:val="28"/>
            <w:lang w:eastAsia="ru-RU"/>
          </w:rPr>
          <w:t>3,0 метра</w:t>
        </w:r>
      </w:smartTag>
      <w:r w:rsidRPr="007B7B65">
        <w:rPr>
          <w:rFonts w:ascii="Times New Roman" w:eastAsia="Times New Roman" w:hAnsi="Times New Roman" w:cs="Times New Roman"/>
          <w:sz w:val="28"/>
          <w:szCs w:val="28"/>
          <w:lang w:eastAsia="ru-RU"/>
        </w:rPr>
        <w:t xml:space="preserve">, а корневой системы кустарника - не менее </w:t>
      </w:r>
      <w:smartTag w:uri="urn:schemas-microsoft-com:office:smarttags" w:element="metricconverter">
        <w:smartTagPr>
          <w:attr w:name="ProductID" w:val="1,5 метра"/>
        </w:smartTagPr>
        <w:r w:rsidRPr="007B7B65">
          <w:rPr>
            <w:rFonts w:ascii="Times New Roman" w:eastAsia="Times New Roman" w:hAnsi="Times New Roman" w:cs="Times New Roman"/>
            <w:sz w:val="28"/>
            <w:szCs w:val="28"/>
            <w:lang w:eastAsia="ru-RU"/>
          </w:rPr>
          <w:t>1,5 метра</w:t>
        </w:r>
      </w:smartTag>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при производстве работ "проколом"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ов"/>
        </w:smartTagPr>
        <w:r w:rsidRPr="007B7B65">
          <w:rPr>
            <w:rFonts w:ascii="Times New Roman" w:eastAsia="Times New Roman" w:hAnsi="Times New Roman" w:cs="Times New Roman"/>
            <w:sz w:val="28"/>
            <w:szCs w:val="28"/>
            <w:lang w:eastAsia="ru-RU"/>
          </w:rPr>
          <w:t>1,5 метров</w:t>
        </w:r>
      </w:smartTag>
      <w:r w:rsidRPr="007B7B65">
        <w:rPr>
          <w:rFonts w:ascii="Times New Roman" w:eastAsia="Times New Roman" w:hAnsi="Times New Roman" w:cs="Times New Roman"/>
          <w:sz w:val="28"/>
          <w:szCs w:val="28"/>
          <w:lang w:eastAsia="ru-RU"/>
        </w:rPr>
        <w:t xml:space="preserve"> от поверхности почвы;</w:t>
      </w:r>
    </w:p>
    <w:p w:rsidR="007B7B65" w:rsidRPr="007B7B65" w:rsidRDefault="007B7B65" w:rsidP="007B7B65">
      <w:pPr>
        <w:numPr>
          <w:ilvl w:val="0"/>
          <w:numId w:val="17"/>
        </w:num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асфальтировании и замощении дорог и тротуаров вокруг деревьев и кустарников соблюдать размеры приствольных кругов 2х2м.</w:t>
      </w:r>
    </w:p>
    <w:p w:rsidR="007B7B65" w:rsidRPr="007B7B65" w:rsidRDefault="007B7B65" w:rsidP="007B7B65">
      <w:pPr>
        <w:shd w:val="clear" w:color="auto" w:fill="FFFFFF"/>
        <w:tabs>
          <w:tab w:val="left" w:pos="0"/>
          <w:tab w:val="num" w:pos="851"/>
        </w:tabs>
        <w:spacing w:after="0" w:line="240" w:lineRule="auto"/>
        <w:ind w:left="5"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color w:val="000000"/>
          <w:spacing w:val="6"/>
          <w:sz w:val="28"/>
          <w:szCs w:val="28"/>
          <w:lang w:eastAsia="ru-RU"/>
        </w:rPr>
        <w:tab/>
        <w:t xml:space="preserve">12.4. </w:t>
      </w:r>
      <w:r w:rsidRPr="007B7B65">
        <w:rPr>
          <w:rFonts w:ascii="Times New Roman" w:eastAsia="Times New Roman" w:hAnsi="Times New Roman" w:cs="Times New Roman"/>
          <w:sz w:val="28"/>
          <w:szCs w:val="28"/>
          <w:lang w:eastAsia="ru-RU"/>
        </w:rPr>
        <w:t>Снос зеленых насаждений или перенос их в другое место допускается в следующих случаях:</w:t>
      </w:r>
    </w:p>
    <w:p w:rsidR="007B7B65" w:rsidRPr="007B7B65" w:rsidRDefault="007B7B65" w:rsidP="007B7B65">
      <w:pPr>
        <w:numPr>
          <w:ilvl w:val="0"/>
          <w:numId w:val="1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согласованных и утвержденных в установленном порядке;</w:t>
      </w:r>
    </w:p>
    <w:p w:rsidR="007B7B65" w:rsidRPr="007B7B65" w:rsidRDefault="007B7B65" w:rsidP="007B7B65">
      <w:pPr>
        <w:numPr>
          <w:ilvl w:val="0"/>
          <w:numId w:val="1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проведении реконструкции неорганизованных посадок или посадок, выполненных с нарушением действующих технических регламентов, по заключению администрации МО;</w:t>
      </w:r>
    </w:p>
    <w:p w:rsidR="007B7B65" w:rsidRPr="007B7B65" w:rsidRDefault="007B7B65" w:rsidP="007B7B65">
      <w:pPr>
        <w:numPr>
          <w:ilvl w:val="0"/>
          <w:numId w:val="1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B7B65" w:rsidRPr="007B7B65" w:rsidRDefault="007B7B65" w:rsidP="007B7B65">
      <w:pPr>
        <w:numPr>
          <w:ilvl w:val="0"/>
          <w:numId w:val="1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ликвидации аварий на инженерных путях (сетях) на участках вне их защитных зон с разрешения  администрации МО.</w:t>
      </w:r>
    </w:p>
    <w:p w:rsidR="007B7B65" w:rsidRPr="007B7B65" w:rsidRDefault="007B7B65" w:rsidP="007B7B65">
      <w:pPr>
        <w:numPr>
          <w:ilvl w:val="1"/>
          <w:numId w:val="19"/>
        </w:numPr>
        <w:tabs>
          <w:tab w:val="num" w:pos="0"/>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12.5.1.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Выдача разрешения на снос деревьев и кустарников производится после оплаты восстановительной стоимости.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Если указанные насаждения подлежат пересадке, выдача разрешений производится без уплаты восстановительной стоимости.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Размер восстановительной стоимости зеленых насаждений и место посадок определяются администрацией поселения.</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Восстановительная стоимость зеленых насаждений зачисляется в бюджет поселения.</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 незаконную вырубку или повреждение деревьев на территории поселения виновные лица возмещают убытки.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Разрешение на вырубку сухостоя выдается администрацией поселения.</w:t>
      </w:r>
    </w:p>
    <w:p w:rsidR="007B7B65" w:rsidRPr="007B7B65" w:rsidRDefault="007B7B65" w:rsidP="007B7B65">
      <w:pPr>
        <w:tabs>
          <w:tab w:val="num" w:pos="0"/>
        </w:tabs>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12.6. Ответственность за сохранность зеленых насаждений и надлежащий уход за ними возлагается на владельцев, пользователей земельных участков.</w:t>
      </w:r>
    </w:p>
    <w:p w:rsidR="007B7B65" w:rsidRPr="007B7B65" w:rsidRDefault="007B7B65" w:rsidP="007B7B65">
      <w:pPr>
        <w:tabs>
          <w:tab w:val="num" w:pos="0"/>
        </w:tabs>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 xml:space="preserve">12.7. Указатели номеров домов устанавливаются с левой стороны фасада на высоте </w:t>
      </w:r>
      <w:smartTag w:uri="urn:schemas-microsoft-com:office:smarttags" w:element="metricconverter">
        <w:smartTagPr>
          <w:attr w:name="ProductID" w:val="2,5 м"/>
        </w:smartTagPr>
        <w:r w:rsidRPr="007B7B65">
          <w:rPr>
            <w:rFonts w:ascii="Times New Roman" w:eastAsia="Times New Roman" w:hAnsi="Times New Roman" w:cs="Times New Roman"/>
            <w:color w:val="000000"/>
            <w:spacing w:val="-2"/>
            <w:sz w:val="28"/>
            <w:szCs w:val="28"/>
            <w:lang w:eastAsia="ru-RU"/>
          </w:rPr>
          <w:t>2,5 м</w:t>
        </w:r>
      </w:smartTag>
      <w:r w:rsidRPr="007B7B65">
        <w:rPr>
          <w:rFonts w:ascii="Times New Roman" w:eastAsia="Times New Roman" w:hAnsi="Times New Roman" w:cs="Times New Roman"/>
          <w:color w:val="000000"/>
          <w:spacing w:val="-2"/>
          <w:sz w:val="28"/>
          <w:szCs w:val="28"/>
          <w:lang w:eastAsia="ru-RU"/>
        </w:rPr>
        <w:t xml:space="preserve"> и удалении </w:t>
      </w:r>
      <w:smartTag w:uri="urn:schemas-microsoft-com:office:smarttags" w:element="metricconverter">
        <w:smartTagPr>
          <w:attr w:name="ProductID" w:val="0,5 м"/>
        </w:smartTagPr>
        <w:r w:rsidRPr="007B7B65">
          <w:rPr>
            <w:rFonts w:ascii="Times New Roman" w:eastAsia="Times New Roman" w:hAnsi="Times New Roman" w:cs="Times New Roman"/>
            <w:color w:val="000000"/>
            <w:spacing w:val="-2"/>
            <w:sz w:val="28"/>
            <w:szCs w:val="28"/>
            <w:lang w:eastAsia="ru-RU"/>
          </w:rPr>
          <w:t>0,5 м</w:t>
        </w:r>
      </w:smartTag>
      <w:r w:rsidRPr="007B7B65">
        <w:rPr>
          <w:rFonts w:ascii="Times New Roman" w:eastAsia="Times New Roman" w:hAnsi="Times New Roman" w:cs="Times New Roman"/>
          <w:color w:val="000000"/>
          <w:spacing w:val="-2"/>
          <w:sz w:val="28"/>
          <w:szCs w:val="28"/>
          <w:lang w:eastAsia="ru-RU"/>
        </w:rPr>
        <w:t xml:space="preserve"> от угла здания.</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12.8. Указатели номеров подъездов и квартир вывешиваются у входа в подъезд. Нумерация подъездов и квартир должна идти слева направо. Наличие одинаковых номеров подъездов и квартир в одном доме не допускается.</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 xml:space="preserve">12.9. </w:t>
      </w:r>
      <w:r w:rsidRPr="007B7B65">
        <w:rPr>
          <w:rFonts w:ascii="Times New Roman" w:eastAsia="Times New Roman" w:hAnsi="Times New Roman" w:cs="Times New Roman"/>
          <w:color w:val="000000"/>
          <w:spacing w:val="-2"/>
          <w:sz w:val="28"/>
          <w:szCs w:val="28"/>
          <w:lang w:eastAsia="ru-RU"/>
        </w:rPr>
        <w:tab/>
      </w:r>
      <w:proofErr w:type="gramStart"/>
      <w:r w:rsidRPr="007B7B65">
        <w:rPr>
          <w:rFonts w:ascii="Times New Roman" w:eastAsia="Times New Roman" w:hAnsi="Times New Roman" w:cs="Times New Roman"/>
          <w:color w:val="000000"/>
          <w:spacing w:val="-2"/>
          <w:sz w:val="28"/>
          <w:szCs w:val="28"/>
          <w:lang w:eastAsia="ru-RU"/>
        </w:rPr>
        <w:t>Объектами наружной рекламы и информации являются несущие информацию коммерческого характера стенды, щиты, плакаты, панно, надписи, экраны, табло, панели, тумбы, вывески, указатели, рекламные установки, транспаранты, подвесы, флаги и иные объекты, стационарные и временные, плоские и объемно-пространственные, световые, газосветные, с подсветом и без него.</w:t>
      </w:r>
      <w:proofErr w:type="gramEnd"/>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12.10. Объекты наружной рекламы и информации размещаются вдоль дорог, улиц и площадей, в садах, парках и скверах, торговых павильонах и киосках, стенах, крышах, витринах и окнах зданий и сооружений, мостах, эстакадах, путепроводах, временных строительных сооружениях.</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color w:val="000000"/>
          <w:spacing w:val="-2"/>
          <w:sz w:val="28"/>
          <w:szCs w:val="28"/>
          <w:lang w:eastAsia="ru-RU"/>
        </w:rPr>
        <w:t xml:space="preserve">12.11. </w:t>
      </w:r>
      <w:r w:rsidRPr="007B7B65">
        <w:rPr>
          <w:rFonts w:ascii="Times New Roman" w:eastAsia="Times New Roman" w:hAnsi="Times New Roman" w:cs="Times New Roman"/>
          <w:sz w:val="28"/>
          <w:szCs w:val="28"/>
          <w:lang w:eastAsia="ru-RU"/>
        </w:rPr>
        <w:t xml:space="preserve">Размещение, распространение и производство рекламы на территории поселения осуществляется в соответствии с требованиями Федерального закона от 13.03.2006 № 38-ФЗ «О рекламе». </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12.12. Проекты размещения объектов наружной рекламы, и информации согласовываются:</w:t>
      </w:r>
    </w:p>
    <w:p w:rsidR="007B7B65" w:rsidRPr="007B7B65" w:rsidRDefault="007B7B65" w:rsidP="007B7B65">
      <w:pPr>
        <w:numPr>
          <w:ilvl w:val="0"/>
          <w:numId w:val="20"/>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с администрацией МО, а по элементам рекламы, устанавливаемым в пределах красных линий улиц и площадей - также с районными, городскими органами ГИБДД;</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 xml:space="preserve">12.13. Установка и эксплуатация наземных </w:t>
      </w:r>
      <w:proofErr w:type="spellStart"/>
      <w:r w:rsidRPr="007B7B65">
        <w:rPr>
          <w:rFonts w:ascii="Times New Roman" w:eastAsia="Times New Roman" w:hAnsi="Times New Roman" w:cs="Times New Roman"/>
          <w:color w:val="000000"/>
          <w:spacing w:val="-2"/>
          <w:sz w:val="28"/>
          <w:szCs w:val="28"/>
          <w:lang w:eastAsia="ru-RU"/>
        </w:rPr>
        <w:t>рекламоносителей</w:t>
      </w:r>
      <w:proofErr w:type="spellEnd"/>
      <w:r w:rsidRPr="007B7B65">
        <w:rPr>
          <w:rFonts w:ascii="Times New Roman" w:eastAsia="Times New Roman" w:hAnsi="Times New Roman" w:cs="Times New Roman"/>
          <w:color w:val="000000"/>
          <w:spacing w:val="-2"/>
          <w:sz w:val="28"/>
          <w:szCs w:val="28"/>
          <w:lang w:eastAsia="ru-RU"/>
        </w:rPr>
        <w:t xml:space="preserve"> допускается при условии выполнения необходимых работ по благоустройству.</w:t>
      </w:r>
    </w:p>
    <w:p w:rsidR="007B7B65" w:rsidRPr="007B7B65" w:rsidRDefault="007B7B65" w:rsidP="007B7B65">
      <w:pPr>
        <w:spacing w:after="0" w:line="240" w:lineRule="auto"/>
        <w:ind w:firstLine="720"/>
        <w:jc w:val="both"/>
        <w:rPr>
          <w:rFonts w:ascii="Times New Roman" w:eastAsia="Times New Roman" w:hAnsi="Times New Roman" w:cs="Times New Roman"/>
          <w:color w:val="000000"/>
          <w:spacing w:val="-2"/>
          <w:sz w:val="28"/>
          <w:szCs w:val="28"/>
          <w:lang w:eastAsia="ru-RU"/>
        </w:rPr>
      </w:pPr>
      <w:r w:rsidRPr="007B7B65">
        <w:rPr>
          <w:rFonts w:ascii="Times New Roman" w:eastAsia="Times New Roman" w:hAnsi="Times New Roman" w:cs="Times New Roman"/>
          <w:color w:val="000000"/>
          <w:spacing w:val="-2"/>
          <w:sz w:val="28"/>
          <w:szCs w:val="28"/>
          <w:lang w:eastAsia="ru-RU"/>
        </w:rPr>
        <w:t xml:space="preserve">12.14. Контроль за техническим и эстетическим состоянием объектов наружной рекламы и информации осуществляет администрация  МО. </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13. Правила оборудования и содержания территории парков и скверов</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13.1. Во всех парках должна быть выделена зона с участками для установки сменных мусоросборников, расположенных не ближе </w:t>
      </w:r>
      <w:smartTag w:uri="urn:schemas-microsoft-com:office:smarttags" w:element="metricconverter">
        <w:smartTagPr>
          <w:attr w:name="ProductID" w:val="50 м"/>
        </w:smartTagPr>
        <w:r w:rsidRPr="007B7B65">
          <w:rPr>
            <w:rFonts w:ascii="Times New Roman" w:eastAsia="Times New Roman" w:hAnsi="Times New Roman" w:cs="Times New Roman"/>
            <w:sz w:val="28"/>
            <w:szCs w:val="28"/>
            <w:lang w:eastAsia="ru-RU"/>
          </w:rPr>
          <w:t>50 м</w:t>
        </w:r>
      </w:smartTag>
      <w:r w:rsidRPr="007B7B65">
        <w:rPr>
          <w:rFonts w:ascii="Times New Roman" w:eastAsia="Times New Roman" w:hAnsi="Times New Roman" w:cs="Times New Roman"/>
          <w:sz w:val="28"/>
          <w:szCs w:val="28"/>
          <w:lang w:eastAsia="ru-RU"/>
        </w:rPr>
        <w:t xml:space="preserve"> от мест массового скопления отдыхающих (эстрад, главных  аллей, зрелищных павильонов, площадок с аттракционами и др.).</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13.2. При определении числа урн или специализированной тары исходить из расчета: одна урна на </w:t>
      </w:r>
      <w:smartTag w:uri="urn:schemas-microsoft-com:office:smarttags" w:element="metricconverter">
        <w:smartTagPr>
          <w:attr w:name="ProductID" w:val="800 м2"/>
        </w:smartTagPr>
        <w:r w:rsidRPr="007B7B65">
          <w:rPr>
            <w:rFonts w:ascii="Times New Roman" w:eastAsia="Times New Roman" w:hAnsi="Times New Roman" w:cs="Times New Roman"/>
            <w:sz w:val="28"/>
            <w:szCs w:val="28"/>
            <w:lang w:eastAsia="ru-RU"/>
          </w:rPr>
          <w:t>800 м</w:t>
        </w:r>
        <w:proofErr w:type="gramStart"/>
        <w:r w:rsidRPr="007B7B65">
          <w:rPr>
            <w:rFonts w:ascii="Times New Roman" w:eastAsia="Times New Roman" w:hAnsi="Times New Roman" w:cs="Times New Roman"/>
            <w:sz w:val="28"/>
            <w:szCs w:val="28"/>
            <w:vertAlign w:val="superscript"/>
            <w:lang w:eastAsia="ru-RU"/>
          </w:rPr>
          <w:t>2</w:t>
        </w:r>
      </w:smartTag>
      <w:proofErr w:type="gramEnd"/>
      <w:r w:rsidRPr="007B7B65">
        <w:rPr>
          <w:rFonts w:ascii="Times New Roman" w:eastAsia="Times New Roman" w:hAnsi="Times New Roman" w:cs="Times New Roman"/>
          <w:sz w:val="28"/>
          <w:szCs w:val="28"/>
          <w:lang w:eastAsia="ru-RU"/>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етров"/>
        </w:smartTagPr>
        <w:r w:rsidRPr="007B7B65">
          <w:rPr>
            <w:rFonts w:ascii="Times New Roman" w:eastAsia="Times New Roman" w:hAnsi="Times New Roman" w:cs="Times New Roman"/>
            <w:sz w:val="28"/>
            <w:szCs w:val="28"/>
            <w:lang w:eastAsia="ru-RU"/>
          </w:rPr>
          <w:t>40 метров</w:t>
        </w:r>
      </w:smartTag>
      <w:r w:rsidRPr="007B7B65">
        <w:rPr>
          <w:rFonts w:ascii="Times New Roman" w:eastAsia="Times New Roman" w:hAnsi="Times New Roman" w:cs="Times New Roman"/>
          <w:sz w:val="28"/>
          <w:szCs w:val="28"/>
          <w:lang w:eastAsia="ru-RU"/>
        </w:rPr>
        <w:t xml:space="preserve">. У каждого торгового ларька, киоска (продовольственного, сувенирного, книжного и т.д.) необходимо устанавливать урну емкостью не менее </w:t>
      </w:r>
      <w:smartTag w:uri="urn:schemas-microsoft-com:office:smarttags" w:element="metricconverter">
        <w:smartTagPr>
          <w:attr w:name="ProductID" w:val="10 л"/>
        </w:smartTagPr>
        <w:r w:rsidRPr="007B7B65">
          <w:rPr>
            <w:rFonts w:ascii="Times New Roman" w:eastAsia="Times New Roman" w:hAnsi="Times New Roman" w:cs="Times New Roman"/>
            <w:sz w:val="28"/>
            <w:szCs w:val="28"/>
            <w:lang w:eastAsia="ru-RU"/>
          </w:rPr>
          <w:t>10 л</w:t>
        </w:r>
      </w:smartTag>
      <w:r w:rsidRPr="007B7B65">
        <w:rPr>
          <w:rFonts w:ascii="Times New Roman" w:eastAsia="Times New Roman" w:hAnsi="Times New Roman" w:cs="Times New Roman"/>
          <w:sz w:val="28"/>
          <w:szCs w:val="28"/>
          <w:lang w:eastAsia="ru-RU"/>
        </w:rPr>
        <w:t>.</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13.3.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13.4. При определении числа контейнеров для хозяйственных площадок следует исходить из среднего накопления отходов за 3 дня.</w:t>
      </w:r>
    </w:p>
    <w:p w:rsidR="007B7B65" w:rsidRPr="007B7B65" w:rsidRDefault="007B7B65" w:rsidP="007B7B65">
      <w:pPr>
        <w:autoSpaceDE w:val="0"/>
        <w:autoSpaceDN w:val="0"/>
        <w:adjustRightInd w:val="0"/>
        <w:spacing w:after="0" w:line="240" w:lineRule="auto"/>
        <w:ind w:firstLine="720"/>
        <w:jc w:val="center"/>
        <w:rPr>
          <w:rFonts w:ascii="Times New Roman" w:eastAsia="Times New Roman" w:hAnsi="Times New Roman" w:cs="Times New Roman"/>
          <w:color w:val="FF0000"/>
          <w:sz w:val="28"/>
          <w:szCs w:val="28"/>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14. Правила содержания транспортных средств и сооружений коммунальных сетей</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14.1. Руководители автохозяйств (независимо от форм собственности) обязаны:</w:t>
      </w:r>
    </w:p>
    <w:p w:rsidR="007B7B65" w:rsidRPr="007B7B65" w:rsidRDefault="007B7B65" w:rsidP="007B7B65">
      <w:pPr>
        <w:numPr>
          <w:ilvl w:val="0"/>
          <w:numId w:val="2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выпускать на линии транспортные средства только чистыми;</w:t>
      </w:r>
    </w:p>
    <w:p w:rsidR="007B7B65" w:rsidRPr="007B7B65" w:rsidRDefault="007B7B65" w:rsidP="007B7B65">
      <w:pPr>
        <w:numPr>
          <w:ilvl w:val="0"/>
          <w:numId w:val="21"/>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 мере необходимости производить окраску и ремонт остановок для ожидания</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транспорта пассажирами, указателей остановок.</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b/>
          <w:sz w:val="24"/>
          <w:szCs w:val="24"/>
          <w:lang w:eastAsia="ru-RU"/>
        </w:rPr>
        <w:t>14.2. Предприятия, организации, действующие на основании договора с администрацией МО и выполняющие услуги по энергосбережению и техническому обслуживанию наружного общественного уличного освещения в соответствии с заключенным договором, обязаны:</w:t>
      </w:r>
    </w:p>
    <w:p w:rsidR="007B7B65" w:rsidRPr="007B7B65" w:rsidRDefault="007B7B65" w:rsidP="007B7B65">
      <w:pPr>
        <w:numPr>
          <w:ilvl w:val="0"/>
          <w:numId w:val="2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освещать в вечернее и ночное время все территории, где имеется уличное освещение;</w:t>
      </w:r>
    </w:p>
    <w:p w:rsidR="007B7B65" w:rsidRPr="007B7B65" w:rsidRDefault="007B7B65" w:rsidP="007B7B65">
      <w:pPr>
        <w:numPr>
          <w:ilvl w:val="0"/>
          <w:numId w:val="2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производить своевременную окраску опор уличного освещения согласно ПДД;</w:t>
      </w:r>
    </w:p>
    <w:p w:rsidR="007B7B65" w:rsidRPr="007B7B65" w:rsidRDefault="007B7B65" w:rsidP="007B7B65">
      <w:pPr>
        <w:numPr>
          <w:ilvl w:val="0"/>
          <w:numId w:val="2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производить своевременную замену перегоревших ламп, разбитой арматуры, ремонт элементов уличного освещения;</w:t>
      </w:r>
    </w:p>
    <w:p w:rsidR="007B7B65" w:rsidRPr="007B7B65" w:rsidRDefault="007B7B65" w:rsidP="007B7B65">
      <w:pPr>
        <w:numPr>
          <w:ilvl w:val="0"/>
          <w:numId w:val="22"/>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своевременно убирать территории, прилегающие к трансформаторным подстанциям, а также территории, находящиеся на участках отведения земли под опоры и высоковольтные линии электропередач.</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14.3. Ответственные лица за подземные и надземные коммуникации (тепл</w:t>
      </w:r>
      <w:proofErr w:type="gramStart"/>
      <w:r w:rsidRPr="007B7B65">
        <w:rPr>
          <w:rFonts w:ascii="Times New Roman" w:eastAsia="Times New Roman" w:hAnsi="Times New Roman" w:cs="Times New Roman"/>
          <w:b/>
          <w:sz w:val="24"/>
          <w:szCs w:val="24"/>
          <w:lang w:eastAsia="ru-RU"/>
        </w:rPr>
        <w:t>о-</w:t>
      </w:r>
      <w:proofErr w:type="gramEnd"/>
      <w:r w:rsidRPr="007B7B65">
        <w:rPr>
          <w:rFonts w:ascii="Times New Roman" w:eastAsia="Times New Roman" w:hAnsi="Times New Roman" w:cs="Times New Roman"/>
          <w:b/>
          <w:sz w:val="24"/>
          <w:szCs w:val="24"/>
          <w:lang w:eastAsia="ru-RU"/>
        </w:rPr>
        <w:t xml:space="preserve"> водо- газо- и канализационные сети), в соответствии с заключенным договором обязаны:</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постоянно следить за их исправностью;</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своевременно, в соответствии с существующими нормативами, устранять аварии, возникающие в инженерных коммуникациях, а также в течение суток устранять последствия этих аварий;</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своевременно заменять дефектные крышки колодцев. Производить их ремонт и регулировку (подгонку) на поверхности дорожных покрытий.</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14.4. Ответственные лица предприятий и организаций, независимо от их форм собственности, осуществляющих содержание и (или) обслуживание многоквартирных домов, обязаны постоянно следить за исправностью внутридомовых и инженерных сетей и не допускать образования сырости в подвальных и чердачных помещениях. Чердачные и подвальные помещения должны содержаться в сухом виде и иметь постоянную вентиляцию воздуха. Двери, ведущие в подвальные и чердачные помещения, должны быть постоянно закрытыми на замок. Доступ жителей в чердачные и подвальные помещения осуществляется только с разрешения представителей ответственных лиц в их личном присутствии. Ответственные лица обязаны не реже одного раза в год проводить в чердачных и подвальных помещениях мероприятия по дератизации и дезинсекции.</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14.5.</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Организации, осуществляющие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обязаны:</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производить соответствующие работы только при наличии письменного разрешения (ордера на проведение земляных работ), выданного администрацией поселения;</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прокладывать подземные коммуникации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организацией, получившей разрешение на производство работ, в сроки, согласованные с администрацией поселения;</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до начала производства работ по разрытию:</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установить дорожные знаки в соответствии с согласованной схемой;</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содержать ограждение в опрятном виде, при производстве работ вблизи проезжей части обеспечить видимость для водителей и пешеходов, в темное время суток - обозначать красными сигнальными фонарями;</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ограждение выполнить </w:t>
      </w:r>
      <w:proofErr w:type="gramStart"/>
      <w:r w:rsidRPr="007B7B65">
        <w:rPr>
          <w:rFonts w:ascii="Times New Roman" w:eastAsia="Times New Roman" w:hAnsi="Times New Roman" w:cs="Times New Roman"/>
          <w:sz w:val="28"/>
          <w:szCs w:val="28"/>
          <w:lang w:eastAsia="ru-RU"/>
        </w:rPr>
        <w:t>сплошным</w:t>
      </w:r>
      <w:proofErr w:type="gramEnd"/>
      <w:r w:rsidRPr="007B7B65">
        <w:rPr>
          <w:rFonts w:ascii="Times New Roman" w:eastAsia="Times New Roman" w:hAnsi="Times New Roman" w:cs="Times New Roman"/>
          <w:sz w:val="28"/>
          <w:szCs w:val="28"/>
          <w:lang w:eastAsia="ru-RU"/>
        </w:rPr>
        <w:t xml:space="preserve"> и надежным, предотвращающим попадание посторонних на стройплощадку;</w:t>
      </w:r>
    </w:p>
    <w:p w:rsidR="007B7B65" w:rsidRPr="007B7B65" w:rsidRDefault="007B7B65" w:rsidP="007B7B65">
      <w:pPr>
        <w:numPr>
          <w:ilvl w:val="0"/>
          <w:numId w:val="23"/>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необходимости в установленном порядке оформить разрешение на осуществление сноса или пересадки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 xml:space="preserve">Допускается  проведение аварийных работ, связанных с разрытием грунта или вскрытием дорожных покрытий с обязательным уведомлением до производства указанных работ администрации (дежурного по администрации) поселения по телефонограмме с последующим оформлением разрешения в 3-х </w:t>
      </w:r>
      <w:proofErr w:type="spellStart"/>
      <w:r w:rsidRPr="007B7B65">
        <w:rPr>
          <w:rFonts w:ascii="Times New Roman" w:eastAsia="Times New Roman" w:hAnsi="Times New Roman" w:cs="Times New Roman"/>
          <w:sz w:val="28"/>
          <w:szCs w:val="28"/>
          <w:lang w:eastAsia="ru-RU"/>
        </w:rPr>
        <w:t>дневный</w:t>
      </w:r>
      <w:proofErr w:type="spellEnd"/>
      <w:r w:rsidRPr="007B7B65">
        <w:rPr>
          <w:rFonts w:ascii="Times New Roman" w:eastAsia="Times New Roman" w:hAnsi="Times New Roman" w:cs="Times New Roman"/>
          <w:sz w:val="28"/>
          <w:szCs w:val="28"/>
          <w:lang w:eastAsia="ru-RU"/>
        </w:rPr>
        <w:t xml:space="preserve"> срок</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b/>
          <w:color w:val="FF0000"/>
          <w:sz w:val="24"/>
          <w:szCs w:val="24"/>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15. Правила содержания территорий садоводческих некоммерческих товариществ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15.1. На территориях садоводческих некоммерческих товариществ (далее - СНТ),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размещение и строительство площадок осуществляется в соответствии с проектом организации и застройки территории на средства СНТ;</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площадки должны быть бетонированными и огороженными со всех сторон </w:t>
      </w:r>
      <w:proofErr w:type="spellStart"/>
      <w:r w:rsidRPr="007B7B65">
        <w:rPr>
          <w:rFonts w:ascii="Times New Roman" w:eastAsia="Times New Roman" w:hAnsi="Times New Roman" w:cs="Times New Roman"/>
          <w:sz w:val="28"/>
          <w:szCs w:val="28"/>
          <w:lang w:eastAsia="ru-RU"/>
        </w:rPr>
        <w:t>поребриком</w:t>
      </w:r>
      <w:proofErr w:type="spellEnd"/>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площадки должны быть размещены на расстоянии не менее </w:t>
      </w:r>
      <w:smartTag w:uri="urn:schemas-microsoft-com:office:smarttags" w:element="metricconverter">
        <w:smartTagPr>
          <w:attr w:name="ProductID" w:val="20 метров"/>
        </w:smartTagPr>
        <w:r w:rsidRPr="007B7B65">
          <w:rPr>
            <w:rFonts w:ascii="Times New Roman" w:eastAsia="Times New Roman" w:hAnsi="Times New Roman" w:cs="Times New Roman"/>
            <w:sz w:val="28"/>
            <w:szCs w:val="28"/>
            <w:lang w:eastAsia="ru-RU"/>
          </w:rPr>
          <w:t>20 метров</w:t>
        </w:r>
      </w:smartTag>
      <w:r w:rsidRPr="007B7B65">
        <w:rPr>
          <w:rFonts w:ascii="Times New Roman" w:eastAsia="Times New Roman" w:hAnsi="Times New Roman" w:cs="Times New Roman"/>
          <w:sz w:val="28"/>
          <w:szCs w:val="28"/>
          <w:lang w:eastAsia="ru-RU"/>
        </w:rPr>
        <w:t xml:space="preserve"> от границы садовых участков, в черте территории СНТ;</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удельный размер земельных участков, занятых под площадки для сбора и временного хранения отходов потребления, должен составлять 0,1 квадратный метр на один садовый участок на территории дачных объединений;</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удельный норматив накопления твердых бытовых отходов на одного человека за сезон в кубических метрах устанавливается ежегодно администрацией МО в установленном порядке.</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15.2. Ответственные лица СНТ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а также содержание территории СНТ с прилегающими территориями по периметру на ширину </w:t>
      </w:r>
      <w:smartTag w:uri="urn:schemas-microsoft-com:office:smarttags" w:element="metricconverter">
        <w:smartTagPr>
          <w:attr w:name="ProductID" w:val="50 метров"/>
        </w:smartTagPr>
        <w:r w:rsidRPr="007B7B65">
          <w:rPr>
            <w:rFonts w:ascii="Times New Roman" w:eastAsia="Times New Roman" w:hAnsi="Times New Roman" w:cs="Times New Roman"/>
            <w:sz w:val="28"/>
            <w:szCs w:val="28"/>
            <w:lang w:eastAsia="ru-RU"/>
          </w:rPr>
          <w:t>50 метров</w:t>
        </w:r>
      </w:smartTag>
      <w:r w:rsidRPr="007B7B65">
        <w:rPr>
          <w:rFonts w:ascii="Times New Roman" w:eastAsia="Times New Roman" w:hAnsi="Times New Roman" w:cs="Times New Roman"/>
          <w:sz w:val="28"/>
          <w:szCs w:val="28"/>
          <w:lang w:eastAsia="ru-RU"/>
        </w:rPr>
        <w:t xml:space="preserve"> и вывоз отходов.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15.3. Допускается сбор отходов потребления по заявочной системе с территории СНТ, со сбором отходов и его вывозом сразу же после сбора, по договору со специализированной организацией. </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 этом случае сбор и вывоз отходов должен производиться по согласованному и доведенному до всех членов СНТ маршруту и графику.</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15.4. Вывоз и размещение отходов потребления, образовавшихся на территории СНТ, осуществляется на основе обязательного заключения договоров со специализированным предприятием.</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15.5. Предприятия и организации, оказывающие услуги по вывозу мусора (без утилизации) должны представлять правлениям СНТ документ, подтверждающий факт передачи отходов на переработку или захоронение.</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15.6. 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15.7. Разрешается использовать следующие отходы потребления:</w:t>
      </w:r>
    </w:p>
    <w:p w:rsidR="007B7B65" w:rsidRPr="007B7B65" w:rsidRDefault="007B7B65" w:rsidP="007B7B65">
      <w:pPr>
        <w:numPr>
          <w:ilvl w:val="0"/>
          <w:numId w:val="25"/>
        </w:numPr>
        <w:tabs>
          <w:tab w:val="num" w:pos="0"/>
          <w:tab w:val="num" w:pos="851"/>
        </w:tabs>
        <w:autoSpaceDN w:val="0"/>
        <w:spacing w:after="0" w:line="240" w:lineRule="auto"/>
        <w:ind w:firstLine="720"/>
        <w:jc w:val="both"/>
        <w:rPr>
          <w:rFonts w:ascii="Times New Roman" w:eastAsia="Times New Roman" w:hAnsi="Times New Roman" w:cs="Times New Roman"/>
          <w:b/>
          <w:i/>
          <w:sz w:val="28"/>
          <w:szCs w:val="28"/>
          <w:lang w:eastAsia="ru-RU"/>
        </w:rPr>
      </w:pPr>
      <w:r w:rsidRPr="007B7B65">
        <w:rPr>
          <w:rFonts w:ascii="Times New Roman" w:eastAsia="Times New Roman" w:hAnsi="Times New Roman" w:cs="Times New Roman"/>
          <w:b/>
          <w:i/>
          <w:sz w:val="28"/>
          <w:szCs w:val="28"/>
          <w:lang w:eastAsia="ru-RU"/>
        </w:rPr>
        <w:t>для приготовления компоста:</w:t>
      </w:r>
    </w:p>
    <w:p w:rsidR="007B7B65" w:rsidRPr="007B7B65" w:rsidRDefault="007B7B65" w:rsidP="007B7B65">
      <w:pPr>
        <w:numPr>
          <w:ilvl w:val="0"/>
          <w:numId w:val="2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 растительные отходы (остатки);</w:t>
      </w:r>
    </w:p>
    <w:p w:rsidR="007B7B65" w:rsidRPr="007B7B65" w:rsidRDefault="007B7B65" w:rsidP="007B7B65">
      <w:pPr>
        <w:numPr>
          <w:ilvl w:val="0"/>
          <w:numId w:val="2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навоз домашнего скота;</w:t>
      </w:r>
    </w:p>
    <w:p w:rsidR="007B7B65" w:rsidRPr="007B7B65" w:rsidRDefault="007B7B65" w:rsidP="007B7B65">
      <w:pPr>
        <w:numPr>
          <w:ilvl w:val="0"/>
          <w:numId w:val="25"/>
        </w:numPr>
        <w:tabs>
          <w:tab w:val="num" w:pos="0"/>
          <w:tab w:val="left" w:pos="851"/>
        </w:tabs>
        <w:spacing w:after="0" w:line="240" w:lineRule="auto"/>
        <w:ind w:firstLine="720"/>
        <w:jc w:val="both"/>
        <w:rPr>
          <w:rFonts w:ascii="Times New Roman" w:eastAsia="Times New Roman" w:hAnsi="Times New Roman" w:cs="Times New Roman"/>
          <w:b/>
          <w:i/>
          <w:sz w:val="28"/>
          <w:szCs w:val="28"/>
          <w:lang w:eastAsia="ru-RU"/>
        </w:rPr>
      </w:pPr>
      <w:r w:rsidRPr="007B7B65">
        <w:rPr>
          <w:rFonts w:ascii="Times New Roman" w:eastAsia="Times New Roman" w:hAnsi="Times New Roman" w:cs="Times New Roman"/>
          <w:b/>
          <w:i/>
          <w:sz w:val="28"/>
          <w:szCs w:val="28"/>
          <w:lang w:eastAsia="ru-RU"/>
        </w:rPr>
        <w:t>отходы продуктов питания смешанного состава для использования в качестве топлива:</w:t>
      </w:r>
    </w:p>
    <w:p w:rsidR="007B7B65" w:rsidRPr="007B7B65" w:rsidRDefault="007B7B65" w:rsidP="007B7B65">
      <w:pPr>
        <w:numPr>
          <w:ilvl w:val="0"/>
          <w:numId w:val="2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древесные отходы;</w:t>
      </w:r>
    </w:p>
    <w:p w:rsidR="007B7B65" w:rsidRPr="007B7B65" w:rsidRDefault="007B7B65" w:rsidP="007B7B65">
      <w:pPr>
        <w:numPr>
          <w:ilvl w:val="0"/>
          <w:numId w:val="26"/>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тряпье, отходы бумаги и картона.</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b/>
          <w:sz w:val="28"/>
          <w:szCs w:val="28"/>
          <w:lang w:eastAsia="ru-RU"/>
        </w:rPr>
        <w:t>15</w:t>
      </w:r>
      <w:r w:rsidRPr="007B7B65">
        <w:rPr>
          <w:rFonts w:ascii="Times New Roman" w:eastAsia="Times New Roman" w:hAnsi="Times New Roman" w:cs="Times New Roman"/>
          <w:sz w:val="28"/>
          <w:szCs w:val="28"/>
          <w:lang w:eastAsia="ru-RU"/>
        </w:rPr>
        <w:t>.8. Запрещается сжигать полиэтиленовую пленку, пластмассовые бутылки и флаконы, резиновые изделия и другие отходы, не указанные в абзаце 2 п. 15.7 ст. 15 гл. 3 Настоящих Правил.</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15.9. Фекальные отходы собираются </w:t>
      </w:r>
      <w:proofErr w:type="gramStart"/>
      <w:r w:rsidRPr="007B7B65">
        <w:rPr>
          <w:rFonts w:ascii="Times New Roman" w:eastAsia="Times New Roman" w:hAnsi="Times New Roman" w:cs="Times New Roman"/>
          <w:sz w:val="28"/>
          <w:szCs w:val="28"/>
          <w:lang w:eastAsia="ru-RU"/>
        </w:rPr>
        <w:t>в</w:t>
      </w:r>
      <w:proofErr w:type="gramEnd"/>
      <w:r w:rsidRPr="007B7B65">
        <w:rPr>
          <w:rFonts w:ascii="Times New Roman" w:eastAsia="Times New Roman" w:hAnsi="Times New Roman" w:cs="Times New Roman"/>
          <w:sz w:val="28"/>
          <w:szCs w:val="28"/>
          <w:lang w:eastAsia="ru-RU"/>
        </w:rPr>
        <w:t xml:space="preserve"> водонепроницаемые выгреба и подлежат вывозу ассенизационным транспортом на канализационные очистные сооружения.</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15.10. Собственники (владельцы), пользователи садоводческих участков обязаны непосредственно или через органы управления СНТ:</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осуществлять благоустройство участков и территорий общего пользования в соответствии с генеральными планами, проектами благоустройства территорий (кварталов) и градостроительными паспортами участков;</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содержать в надлежащем порядке (очищать, скашивать) проходящие через участок водотоки, открытые дренажные канавы,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на них свалок мусора, долгосрочного складирования строительных или иных материалов;</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установку ограждения земельного участка производить в соответствии с проектом </w:t>
      </w:r>
      <w:proofErr w:type="gramStart"/>
      <w:r w:rsidRPr="007B7B65">
        <w:rPr>
          <w:rFonts w:ascii="Times New Roman" w:eastAsia="Times New Roman" w:hAnsi="Times New Roman" w:cs="Times New Roman"/>
          <w:sz w:val="28"/>
          <w:szCs w:val="28"/>
          <w:lang w:eastAsia="ru-RU"/>
        </w:rPr>
        <w:t>застройки жилого дома</w:t>
      </w:r>
      <w:proofErr w:type="gramEnd"/>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образование несанкционированных свалок бытовых отходов, в случае необходимости заключать договоры с соответствующими организациями на вывоз мусора;</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иметь в наличии емкость (бочку) или огнетушитель, а также приставную лестницу, достигающую крыши.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16. Правила содержания территорий гаражных кооперативов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16.1. На территориях гаражных кооперативов, и за их пределами запрещается размещать отходы вне пределов специально оборудованных площадок для сбора и временного хранения отходов, которые должны отвечать следующим требованиям:</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размещение и строительство площадок осуществляется в соответствии с проектом организации и застройки территории на средства гаражных кооперативов;</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площадки должны быть бетонированными и огороженными со всех сторон </w:t>
      </w:r>
      <w:proofErr w:type="spellStart"/>
      <w:r w:rsidRPr="007B7B65">
        <w:rPr>
          <w:rFonts w:ascii="Times New Roman" w:eastAsia="Times New Roman" w:hAnsi="Times New Roman" w:cs="Times New Roman"/>
          <w:sz w:val="28"/>
          <w:szCs w:val="28"/>
          <w:lang w:eastAsia="ru-RU"/>
        </w:rPr>
        <w:t>поребриком</w:t>
      </w:r>
      <w:proofErr w:type="spellEnd"/>
      <w:r w:rsidRPr="007B7B65">
        <w:rPr>
          <w:rFonts w:ascii="Times New Roman" w:eastAsia="Times New Roman" w:hAnsi="Times New Roman" w:cs="Times New Roman"/>
          <w:sz w:val="28"/>
          <w:szCs w:val="28"/>
          <w:lang w:eastAsia="ru-RU"/>
        </w:rPr>
        <w:t>;</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7B7B65" w:rsidRPr="007B7B65" w:rsidRDefault="007B7B65" w:rsidP="007B7B65">
      <w:pPr>
        <w:numPr>
          <w:ilvl w:val="0"/>
          <w:numId w:val="24"/>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площадки должны быть размещены в границах территории гаражных кооперативов;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16.2. Ответственные лица гаражных кооперативов отвечают за организацию строительства, ремонта и содержания площадок мусоросборников (контейнеров) для сбора и временного хранения отходов, а также содержание территории гаражных кооперативов с прилегающими территориями по периметру на ширину </w:t>
      </w:r>
      <w:smartTag w:uri="urn:schemas-microsoft-com:office:smarttags" w:element="metricconverter">
        <w:smartTagPr>
          <w:attr w:name="ProductID" w:val="50 метров"/>
        </w:smartTagPr>
        <w:r w:rsidRPr="007B7B65">
          <w:rPr>
            <w:rFonts w:ascii="Times New Roman" w:eastAsia="Times New Roman" w:hAnsi="Times New Roman" w:cs="Times New Roman"/>
            <w:sz w:val="28"/>
            <w:szCs w:val="28"/>
            <w:lang w:eastAsia="ru-RU"/>
          </w:rPr>
          <w:t>50 метров</w:t>
        </w:r>
      </w:smartTag>
      <w:r w:rsidRPr="007B7B65">
        <w:rPr>
          <w:rFonts w:ascii="Times New Roman" w:eastAsia="Times New Roman" w:hAnsi="Times New Roman" w:cs="Times New Roman"/>
          <w:sz w:val="28"/>
          <w:szCs w:val="28"/>
          <w:lang w:eastAsia="ru-RU"/>
        </w:rPr>
        <w:t xml:space="preserve"> и вывоз отходов.</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16.3. Допускается сбор отходов по заявочной системе с территории гаражных кооперативов, со сбором отходов и его вывозом сразу же после сбора, по договору со специализированной организацией. </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 этом случае сбор и вывоз отходов должен производиться по согласованному и доведенному до всех членов гаражного кооператива маршруту</w:t>
      </w:r>
      <w:r w:rsidRPr="007B7B65">
        <w:rPr>
          <w:rFonts w:ascii="Times New Roman" w:eastAsia="Times New Roman" w:hAnsi="Times New Roman" w:cs="Times New Roman"/>
          <w:sz w:val="24"/>
          <w:szCs w:val="24"/>
          <w:lang w:eastAsia="ru-RU"/>
        </w:rPr>
        <w:t xml:space="preserve"> </w:t>
      </w:r>
      <w:r w:rsidRPr="007B7B65">
        <w:rPr>
          <w:rFonts w:ascii="Times New Roman" w:eastAsia="Times New Roman" w:hAnsi="Times New Roman" w:cs="Times New Roman"/>
          <w:sz w:val="28"/>
          <w:szCs w:val="28"/>
          <w:lang w:eastAsia="ru-RU"/>
        </w:rPr>
        <w:t>и графику.</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16.4. Вывоз и размещение отходов, образовавшихся на территории гаражного кооператива, осуществляется на основе обязательного заключения договоров со специализированным предприятием.</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16.5. Предприятия и организации, оказывающие услуги по вывозу мусора (без утилизации) должны представлять правлениям гаражных кооперативов документ, подтверждающий факт передачи отходов на переработку или захоронение.</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16.6. 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16.7. Запрещается сжигать нефтепродукты, полиэтиленовую пленку, пластмассовые бутылки и флаконы, резиновые изделия и другие отходы.</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16.8. Запрещается разливать нефтепродукты.</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16.9. Собственники (владельцы), пользователи гаражей обязаны непосредственно или через органы управления гаражным кооперативом:</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осуществлять благоустройство территории гаража и территорий общего пользования в соответствии с генеральными планами, проектами благоустройства территорий (кварталов) и градостроительными паспортами;</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устанавливать и содержать в порядке номерной знак гаража, а также знаки городской информации, устанавливаемые органами местного самоуправления;</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образование несанкционированных свалок бытовых отходов, розлива нефтепродуктов, в случае необходимости заключать договоры с соответствующими организациями на вывоз мусора;</w:t>
      </w:r>
    </w:p>
    <w:p w:rsidR="007B7B65" w:rsidRPr="007B7B65" w:rsidRDefault="007B7B65" w:rsidP="007B7B65">
      <w:pPr>
        <w:numPr>
          <w:ilvl w:val="0"/>
          <w:numId w:val="13"/>
        </w:numPr>
        <w:tabs>
          <w:tab w:val="num" w:pos="0"/>
          <w:tab w:val="left" w:pos="851"/>
        </w:tabs>
        <w:autoSpaceDN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иметь в наличии первичные средства пожаротушения.</w:t>
      </w:r>
    </w:p>
    <w:p w:rsidR="007B7B65" w:rsidRPr="007B7B65" w:rsidRDefault="007B7B65" w:rsidP="007B7B65">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17. Правила содержания территорий мест уличной торговли (розничных рынков и ярмарок)</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17.1. Места уличной торговли на территории МО устанавливаются администрацией МО. Торговля вне установленных мест запрещена.</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17.2. Ответственным за благоустройство территории мест уличной торговли является организатор розничного рынка или ярмарки, установленный администрацией МО.</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17.3 Организатор розничного рынка или ярмарки обеспечивает содержание мест уличной торговли в надлежащем состоянии, в соответствии с Порядком организации ярмарки на территории Ленинградской области.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7B65" w:rsidRPr="007B7B65" w:rsidRDefault="007B7B65" w:rsidP="007B7B65">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Глава 4. Правила содержания собак и кошек на территории МО</w:t>
      </w:r>
    </w:p>
    <w:p w:rsidR="007B7B65" w:rsidRPr="007B7B65" w:rsidRDefault="007B7B65" w:rsidP="007B7B65">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B7B65" w:rsidRPr="007B7B65" w:rsidRDefault="007B7B65" w:rsidP="007B7B65">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18. Регистрация собак</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18.1. На территории МО собаки, принадлежащие гражданам, предприятиям, учреждениям и организациям, индивидуальным предпринимателям подлежат обязательной регистрации и ежегодной перерегистрации в государственной ветеринарной инспекции.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18.2. Регистрации  и перерегистрации подлежат собаки с трехмесячного возраста независимо от породы. Вновь приобретенные собаки должны быть зарегистрированы в недельный срок в государственной ветеринарной инспекции.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18.3. Владельцы собак и кошек обязаны производить ежегодную вакцинацию собак в государственной ветеринарной инспекции.</w:t>
      </w:r>
    </w:p>
    <w:p w:rsidR="007B7B65" w:rsidRPr="007B7B65" w:rsidRDefault="007B7B65" w:rsidP="007B7B6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18.4. Государственная ветеринарная инспекция, осуществляющая регистрацию собак, обязана выдать регистрационное удостоверение или паспорт и регистрационный знак, а также ознакомить владельцев собак с правилами содержания животных, что должно быть подтверждено подписью владельца в регистрационном удостоверении на собаку. Регистрационный знак должен крепиться к ошейнику собаки.</w:t>
      </w:r>
    </w:p>
    <w:p w:rsidR="007B7B65" w:rsidRPr="007B7B65" w:rsidRDefault="007B7B65" w:rsidP="007B7B65">
      <w:pPr>
        <w:spacing w:after="0" w:line="240" w:lineRule="auto"/>
        <w:ind w:firstLine="720"/>
        <w:jc w:val="both"/>
        <w:rPr>
          <w:rFonts w:ascii="Times New Roman" w:eastAsia="Times New Roman" w:hAnsi="Times New Roman" w:cs="Times New Roman"/>
          <w:b/>
          <w:sz w:val="28"/>
          <w:szCs w:val="28"/>
          <w:lang w:eastAsia="ru-RU"/>
        </w:rPr>
      </w:pPr>
    </w:p>
    <w:p w:rsidR="007B7B65" w:rsidRPr="007B7B65" w:rsidRDefault="007B7B65" w:rsidP="007B7B65">
      <w:pPr>
        <w:spacing w:after="0" w:line="240" w:lineRule="auto"/>
        <w:ind w:firstLine="720"/>
        <w:jc w:val="both"/>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19. Обязанности владельцев собак и кошек</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19.1.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количестве, не </w:t>
      </w:r>
      <w:proofErr w:type="gramStart"/>
      <w:r w:rsidRPr="007B7B65">
        <w:rPr>
          <w:rFonts w:ascii="Times New Roman" w:eastAsia="Times New Roman" w:hAnsi="Times New Roman" w:cs="Times New Roman"/>
          <w:sz w:val="28"/>
          <w:szCs w:val="28"/>
          <w:lang w:eastAsia="ru-RU"/>
        </w:rPr>
        <w:t>мешающим</w:t>
      </w:r>
      <w:proofErr w:type="gramEnd"/>
      <w:r w:rsidRPr="007B7B65">
        <w:rPr>
          <w:rFonts w:ascii="Times New Roman" w:eastAsia="Times New Roman" w:hAnsi="Times New Roman" w:cs="Times New Roman"/>
          <w:sz w:val="28"/>
          <w:szCs w:val="28"/>
          <w:lang w:eastAsia="ru-RU"/>
        </w:rPr>
        <w:t xml:space="preserve"> проживанию граждан в соседних квартирах (по соседству).</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19.2. С учетом санитарно-ветеринарных норм и конкретных условий содержания собак и кошек, администрации МО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19.3. Владельцы собак, имеющие в пользовании земельный участок, могут содержать собак в свободном выгуле или на прочной привязи только на огороженной территории, исключающей возможность побега собак. О наличии собак должна быть сделана предупреждающая надпись при входе на участок. Запрещается содержать собак и кошек в местах общего пользования жилых домов, а также на балконах и лоджиях.</w:t>
      </w:r>
    </w:p>
    <w:p w:rsidR="007B7B65" w:rsidRPr="007B7B65" w:rsidRDefault="007B7B65" w:rsidP="007B7B65">
      <w:p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Собаки, находящиеся на улицах и в иных общественных местах без сопровождающего лица и безнадзорные кошки подлежат отлову специализированной организацией.</w:t>
      </w:r>
    </w:p>
    <w:p w:rsidR="007B7B65" w:rsidRPr="007B7B65" w:rsidRDefault="007B7B65" w:rsidP="007B7B65">
      <w:pPr>
        <w:numPr>
          <w:ilvl w:val="1"/>
          <w:numId w:val="27"/>
        </w:numPr>
        <w:tabs>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 xml:space="preserve"> Владельцы собак и кошек обязаны:</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обеспечивать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в случае загрязнения, вышеперечисленные места должны быть немедленно убраны владельцами животных;</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принимать меры к обеспечению тишины в жилых помещениях с 23:00 до 7:00;</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 допускать собак и кошек на детские площадки, в магазины, столовые и другие места общего пользования;</w:t>
      </w:r>
    </w:p>
    <w:p w:rsidR="007B7B65" w:rsidRPr="007B7B65" w:rsidRDefault="007B7B65" w:rsidP="007B7B65">
      <w:pPr>
        <w:numPr>
          <w:ilvl w:val="0"/>
          <w:numId w:val="28"/>
        </w:numPr>
        <w:tabs>
          <w:tab w:val="num" w:pos="0"/>
          <w:tab w:val="left"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своевременно регистрировать и  перерегистрировать собак в государственной ветеринарной инспекции;</w:t>
      </w:r>
    </w:p>
    <w:p w:rsidR="007B7B65" w:rsidRPr="007B7B65" w:rsidRDefault="007B7B65" w:rsidP="007B7B65">
      <w:pPr>
        <w:numPr>
          <w:ilvl w:val="0"/>
          <w:numId w:val="28"/>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7B7B65" w:rsidRPr="007B7B65" w:rsidRDefault="007B7B65" w:rsidP="007B7B65">
      <w:pPr>
        <w:numPr>
          <w:ilvl w:val="0"/>
          <w:numId w:val="28"/>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немедленно сообщать в государственную ветеринарную инспекцию</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 xml:space="preserve">и лечебно-профилактические учреждения обо всех случаях укусов собакой или кошкой человека или животного и подвергать таких животных осмотру и дальнейшему </w:t>
      </w:r>
      <w:proofErr w:type="spellStart"/>
      <w:r w:rsidRPr="007B7B65">
        <w:rPr>
          <w:rFonts w:ascii="Times New Roman" w:eastAsia="Times New Roman" w:hAnsi="Times New Roman" w:cs="Times New Roman"/>
          <w:sz w:val="28"/>
          <w:szCs w:val="28"/>
          <w:lang w:eastAsia="ru-RU"/>
        </w:rPr>
        <w:t>карантированию</w:t>
      </w:r>
      <w:proofErr w:type="spellEnd"/>
      <w:r w:rsidRPr="007B7B65">
        <w:rPr>
          <w:rFonts w:ascii="Times New Roman" w:eastAsia="Times New Roman" w:hAnsi="Times New Roman" w:cs="Times New Roman"/>
          <w:sz w:val="28"/>
          <w:szCs w:val="28"/>
          <w:lang w:eastAsia="ru-RU"/>
        </w:rPr>
        <w:t xml:space="preserve"> под наблюдением специалиста в течение  десяти дней у владельца животного;</w:t>
      </w:r>
    </w:p>
    <w:p w:rsidR="007B7B65" w:rsidRPr="007B7B65" w:rsidRDefault="007B7B65" w:rsidP="007B7B65">
      <w:pPr>
        <w:numPr>
          <w:ilvl w:val="0"/>
          <w:numId w:val="28"/>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немедленно сообщать в государственную ветеринарную инспекцию,</w:t>
      </w:r>
      <w:r w:rsidRPr="007B7B65">
        <w:rPr>
          <w:rFonts w:ascii="Times New Roman" w:eastAsia="Times New Roman" w:hAnsi="Times New Roman" w:cs="Times New Roman"/>
          <w:b/>
          <w:sz w:val="28"/>
          <w:szCs w:val="28"/>
          <w:lang w:eastAsia="ru-RU"/>
        </w:rPr>
        <w:t xml:space="preserve"> </w:t>
      </w:r>
      <w:r w:rsidRPr="007B7B65">
        <w:rPr>
          <w:rFonts w:ascii="Times New Roman" w:eastAsia="Times New Roman" w:hAnsi="Times New Roman" w:cs="Times New Roman"/>
          <w:sz w:val="28"/>
          <w:szCs w:val="28"/>
          <w:lang w:eastAsia="ru-RU"/>
        </w:rPr>
        <w:t>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захоронению или утилизации в местах и в порядке, установленном администрацией МО;</w:t>
      </w:r>
    </w:p>
    <w:p w:rsidR="007B7B65" w:rsidRPr="007B7B65" w:rsidRDefault="007B7B65" w:rsidP="007B7B65">
      <w:pPr>
        <w:numPr>
          <w:ilvl w:val="0"/>
          <w:numId w:val="28"/>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сдавать регистрационное удостоверение и регистрационный знак павшей собаки в то ветеринарное учреждение, в котором она была зарегистрирована в недельный срок с момента падежа собаки.</w:t>
      </w:r>
    </w:p>
    <w:p w:rsidR="007B7B65" w:rsidRPr="007B7B65" w:rsidRDefault="007B7B65" w:rsidP="007B7B65">
      <w:pPr>
        <w:tabs>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19.4. При выгуле собак владельцы собак должны соблюдать следующие требования:</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выводить собак на лестничные площадки, во дворы и на улицу только на коротком (до </w:t>
      </w:r>
      <w:smartTag w:uri="urn:schemas-microsoft-com:office:smarttags" w:element="metricconverter">
        <w:smartTagPr>
          <w:attr w:name="ProductID" w:val="0,5 м"/>
        </w:smartTagPr>
        <w:r w:rsidRPr="007B7B65">
          <w:rPr>
            <w:rFonts w:ascii="Times New Roman" w:eastAsia="Times New Roman" w:hAnsi="Times New Roman" w:cs="Times New Roman"/>
            <w:sz w:val="28"/>
            <w:szCs w:val="28"/>
            <w:lang w:eastAsia="ru-RU"/>
          </w:rPr>
          <w:t>0,5 м</w:t>
        </w:r>
      </w:smartTag>
      <w:r w:rsidRPr="007B7B65">
        <w:rPr>
          <w:rFonts w:ascii="Times New Roman" w:eastAsia="Times New Roman" w:hAnsi="Times New Roman" w:cs="Times New Roman"/>
          <w:sz w:val="28"/>
          <w:szCs w:val="28"/>
          <w:lang w:eastAsia="ru-RU"/>
        </w:rPr>
        <w:t>) поводке и в наморднике;</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 выгуливать собак на поводке и в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Выгул собак, как правило, проводится с 7:00 до 23:00 часов;</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при отсутствии специальной площадки выгуливание собак допускается на пустырях и в других местах, определяемых администрацией МО с установкой соответствующих вывесок;</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при выгуле собак в другое время владельцы должны принимать меры к обеспечению тишины;</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запрещается выгуливать собак лицам  в нетрезвом состоянии;</w:t>
      </w:r>
    </w:p>
    <w:p w:rsidR="007B7B65" w:rsidRPr="007B7B65" w:rsidRDefault="007B7B65" w:rsidP="007B7B65">
      <w:pPr>
        <w:numPr>
          <w:ilvl w:val="0"/>
          <w:numId w:val="29"/>
        </w:numPr>
        <w:tabs>
          <w:tab w:val="num" w:pos="0"/>
          <w:tab w:val="num" w:pos="851"/>
        </w:tabs>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выгул собак при отсутствии хозяина имеет право осуществлять только совершеннолетние дееспособные члены семьи, ознакомленные  с настоящими Правилами.</w:t>
      </w:r>
    </w:p>
    <w:p w:rsidR="007B7B65" w:rsidRPr="007B7B65" w:rsidRDefault="007B7B65" w:rsidP="007B7B65">
      <w:pPr>
        <w:tabs>
          <w:tab w:val="num" w:pos="851"/>
        </w:tabs>
        <w:spacing w:after="0" w:line="240" w:lineRule="auto"/>
        <w:ind w:firstLine="720"/>
        <w:jc w:val="both"/>
        <w:rPr>
          <w:rFonts w:ascii="Times New Roman" w:eastAsia="Times New Roman" w:hAnsi="Times New Roman" w:cs="Times New Roman"/>
          <w:sz w:val="24"/>
          <w:szCs w:val="24"/>
          <w:lang w:eastAsia="ru-RU"/>
        </w:rPr>
      </w:pPr>
      <w:r w:rsidRPr="007B7B65">
        <w:rPr>
          <w:rFonts w:ascii="Times New Roman" w:eastAsia="Times New Roman" w:hAnsi="Times New Roman" w:cs="Times New Roman"/>
          <w:sz w:val="28"/>
          <w:szCs w:val="28"/>
          <w:lang w:eastAsia="ru-RU"/>
        </w:rPr>
        <w:t xml:space="preserve">19.5. </w:t>
      </w:r>
      <w:proofErr w:type="gramStart"/>
      <w:r w:rsidRPr="007B7B65">
        <w:rPr>
          <w:rFonts w:ascii="Times New Roman" w:eastAsia="Times New Roman" w:hAnsi="Times New Roman" w:cs="Times New Roman"/>
          <w:sz w:val="28"/>
          <w:szCs w:val="28"/>
          <w:lang w:eastAsia="ru-RU"/>
        </w:rPr>
        <w:t>Контроль за</w:t>
      </w:r>
      <w:proofErr w:type="gramEnd"/>
      <w:r w:rsidRPr="007B7B65">
        <w:rPr>
          <w:rFonts w:ascii="Times New Roman" w:eastAsia="Times New Roman" w:hAnsi="Times New Roman" w:cs="Times New Roman"/>
          <w:sz w:val="28"/>
          <w:szCs w:val="28"/>
          <w:lang w:eastAsia="ru-RU"/>
        </w:rPr>
        <w:t xml:space="preserve"> соблюдением Правил содержания собак и кошек на территории МО возлагается на администрацию МО, органы внутренних дел, а также на другие учреждения Кировского района в соответствии с действующим законодательством</w:t>
      </w:r>
      <w:r w:rsidRPr="007B7B65">
        <w:rPr>
          <w:rFonts w:ascii="Times New Roman" w:eastAsia="Times New Roman" w:hAnsi="Times New Roman" w:cs="Times New Roman"/>
          <w:sz w:val="24"/>
          <w:szCs w:val="24"/>
          <w:lang w:eastAsia="ru-RU"/>
        </w:rPr>
        <w:t>.</w:t>
      </w:r>
    </w:p>
    <w:p w:rsidR="007B7B65" w:rsidRPr="007B7B65" w:rsidRDefault="007B7B65" w:rsidP="007B7B65">
      <w:pPr>
        <w:keepNext/>
        <w:spacing w:after="0" w:line="240" w:lineRule="auto"/>
        <w:ind w:firstLine="720"/>
        <w:jc w:val="center"/>
        <w:outlineLvl w:val="0"/>
        <w:rPr>
          <w:rFonts w:ascii="Times New Roman" w:eastAsia="Times New Roman" w:hAnsi="Times New Roman" w:cs="Arial"/>
          <w:b/>
          <w:bCs/>
          <w:kern w:val="32"/>
          <w:sz w:val="24"/>
          <w:szCs w:val="24"/>
          <w:lang w:eastAsia="ru-RU"/>
        </w:rPr>
      </w:pPr>
      <w:r w:rsidRPr="007B7B65">
        <w:rPr>
          <w:rFonts w:ascii="Times New Roman" w:eastAsia="Times New Roman" w:hAnsi="Times New Roman" w:cs="Arial"/>
          <w:b/>
          <w:bCs/>
          <w:kern w:val="32"/>
          <w:sz w:val="24"/>
          <w:szCs w:val="24"/>
          <w:lang w:eastAsia="ru-RU"/>
        </w:rPr>
        <w:t xml:space="preserve">Глава 5. </w:t>
      </w:r>
      <w:proofErr w:type="gramStart"/>
      <w:r w:rsidRPr="007B7B65">
        <w:rPr>
          <w:rFonts w:ascii="Times New Roman" w:eastAsia="Times New Roman" w:hAnsi="Times New Roman" w:cs="Arial"/>
          <w:b/>
          <w:bCs/>
          <w:kern w:val="32"/>
          <w:sz w:val="24"/>
          <w:szCs w:val="24"/>
          <w:lang w:eastAsia="ru-RU"/>
        </w:rPr>
        <w:t>Контроль за</w:t>
      </w:r>
      <w:proofErr w:type="gramEnd"/>
      <w:r w:rsidRPr="007B7B65">
        <w:rPr>
          <w:rFonts w:ascii="Times New Roman" w:eastAsia="Times New Roman" w:hAnsi="Times New Roman" w:cs="Arial"/>
          <w:b/>
          <w:bCs/>
          <w:kern w:val="32"/>
          <w:sz w:val="24"/>
          <w:szCs w:val="24"/>
          <w:lang w:eastAsia="ru-RU"/>
        </w:rPr>
        <w:t xml:space="preserve"> исполнением настоящих правил и ответственность</w:t>
      </w:r>
    </w:p>
    <w:p w:rsidR="007B7B65" w:rsidRPr="007B7B65" w:rsidRDefault="007B7B65" w:rsidP="007B7B65">
      <w:pPr>
        <w:keepNext/>
        <w:spacing w:after="0" w:line="240" w:lineRule="auto"/>
        <w:ind w:firstLine="720"/>
        <w:jc w:val="center"/>
        <w:outlineLvl w:val="0"/>
        <w:rPr>
          <w:rFonts w:ascii="Times New Roman" w:eastAsia="Times New Roman" w:hAnsi="Times New Roman" w:cs="Arial"/>
          <w:b/>
          <w:bCs/>
          <w:kern w:val="32"/>
          <w:sz w:val="24"/>
          <w:szCs w:val="24"/>
          <w:lang w:eastAsia="ru-RU"/>
        </w:rPr>
      </w:pPr>
      <w:r w:rsidRPr="007B7B65">
        <w:rPr>
          <w:rFonts w:ascii="Times New Roman" w:eastAsia="Times New Roman" w:hAnsi="Times New Roman" w:cs="Arial"/>
          <w:b/>
          <w:bCs/>
          <w:kern w:val="32"/>
          <w:sz w:val="24"/>
          <w:szCs w:val="24"/>
          <w:lang w:eastAsia="ru-RU"/>
        </w:rPr>
        <w:t xml:space="preserve"> за их нарушение</w:t>
      </w:r>
    </w:p>
    <w:p w:rsidR="007B7B65" w:rsidRPr="007B7B65" w:rsidRDefault="007B7B65" w:rsidP="007B7B65">
      <w:pPr>
        <w:keepNext/>
        <w:spacing w:after="0" w:line="240" w:lineRule="auto"/>
        <w:ind w:firstLine="720"/>
        <w:outlineLvl w:val="1"/>
        <w:rPr>
          <w:rFonts w:ascii="Times New Roman" w:eastAsia="Times New Roman" w:hAnsi="Times New Roman" w:cs="Times New Roman"/>
          <w:b/>
          <w:bCs/>
          <w:sz w:val="24"/>
          <w:szCs w:val="24"/>
          <w:lang w:eastAsia="ru-RU"/>
        </w:rPr>
      </w:pPr>
    </w:p>
    <w:p w:rsidR="007B7B65" w:rsidRPr="007B7B65" w:rsidRDefault="007B7B65" w:rsidP="007B7B65">
      <w:pPr>
        <w:keepNext/>
        <w:spacing w:after="0" w:line="240" w:lineRule="auto"/>
        <w:ind w:firstLine="720"/>
        <w:outlineLvl w:val="1"/>
        <w:rPr>
          <w:rFonts w:ascii="Times New Roman" w:eastAsia="Times New Roman" w:hAnsi="Times New Roman" w:cs="Times New Roman"/>
          <w:b/>
          <w:bCs/>
          <w:sz w:val="24"/>
          <w:szCs w:val="24"/>
          <w:lang w:eastAsia="ru-RU"/>
        </w:rPr>
      </w:pPr>
      <w:r w:rsidRPr="007B7B65">
        <w:rPr>
          <w:rFonts w:ascii="Times New Roman" w:eastAsia="Times New Roman" w:hAnsi="Times New Roman" w:cs="Times New Roman"/>
          <w:b/>
          <w:bCs/>
          <w:sz w:val="24"/>
          <w:szCs w:val="24"/>
          <w:lang w:eastAsia="ru-RU"/>
        </w:rPr>
        <w:t xml:space="preserve">Статья 20. </w:t>
      </w:r>
      <w:proofErr w:type="gramStart"/>
      <w:r w:rsidRPr="007B7B65">
        <w:rPr>
          <w:rFonts w:ascii="Times New Roman" w:eastAsia="Times New Roman" w:hAnsi="Times New Roman" w:cs="Times New Roman"/>
          <w:b/>
          <w:bCs/>
          <w:sz w:val="24"/>
          <w:szCs w:val="24"/>
          <w:lang w:eastAsia="ru-RU"/>
        </w:rPr>
        <w:t>Контроль за</w:t>
      </w:r>
      <w:proofErr w:type="gramEnd"/>
      <w:r w:rsidRPr="007B7B65">
        <w:rPr>
          <w:rFonts w:ascii="Times New Roman" w:eastAsia="Times New Roman" w:hAnsi="Times New Roman" w:cs="Times New Roman"/>
          <w:b/>
          <w:bCs/>
          <w:sz w:val="24"/>
          <w:szCs w:val="24"/>
          <w:lang w:eastAsia="ru-RU"/>
        </w:rPr>
        <w:t xml:space="preserve"> исполнением настоящих правил</w:t>
      </w:r>
    </w:p>
    <w:p w:rsidR="007B7B65" w:rsidRPr="007B7B65" w:rsidRDefault="007B7B65" w:rsidP="007B7B65">
      <w:pPr>
        <w:spacing w:after="12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20.1. </w:t>
      </w:r>
      <w:proofErr w:type="gramStart"/>
      <w:r w:rsidRPr="007B7B65">
        <w:rPr>
          <w:rFonts w:ascii="Times New Roman" w:eastAsia="Times New Roman" w:hAnsi="Times New Roman" w:cs="Times New Roman"/>
          <w:sz w:val="28"/>
          <w:szCs w:val="28"/>
          <w:lang w:eastAsia="ru-RU"/>
        </w:rPr>
        <w:t>Контроль за</w:t>
      </w:r>
      <w:proofErr w:type="gramEnd"/>
      <w:r w:rsidRPr="007B7B65">
        <w:rPr>
          <w:rFonts w:ascii="Times New Roman" w:eastAsia="Times New Roman" w:hAnsi="Times New Roman" w:cs="Times New Roman"/>
          <w:sz w:val="28"/>
          <w:szCs w:val="28"/>
          <w:lang w:eastAsia="ru-RU"/>
        </w:rPr>
        <w:t xml:space="preserve"> исполнением настоящих Правил в пределах своей компетенции осуществляют уполномоченные органы в соответствии с действующим законодательством Российской Федерации, а также администрация МО и жилищно-коммунальные службы МО.</w:t>
      </w:r>
    </w:p>
    <w:p w:rsidR="007B7B65" w:rsidRPr="007B7B65" w:rsidRDefault="007B7B65" w:rsidP="007B7B65">
      <w:pPr>
        <w:spacing w:after="0" w:line="240" w:lineRule="auto"/>
        <w:ind w:firstLine="720"/>
        <w:rPr>
          <w:rFonts w:ascii="Times New Roman" w:eastAsia="Times New Roman" w:hAnsi="Times New Roman" w:cs="Times New Roman"/>
          <w:b/>
          <w:sz w:val="24"/>
          <w:szCs w:val="24"/>
          <w:lang w:eastAsia="ru-RU"/>
        </w:rPr>
      </w:pPr>
      <w:r w:rsidRPr="007B7B65">
        <w:rPr>
          <w:rFonts w:ascii="Times New Roman" w:eastAsia="Times New Roman" w:hAnsi="Times New Roman" w:cs="Times New Roman"/>
          <w:b/>
          <w:sz w:val="24"/>
          <w:szCs w:val="24"/>
          <w:lang w:eastAsia="ru-RU"/>
        </w:rPr>
        <w:t>Статья 21. Ответственность за нарушение настоящих правил</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 xml:space="preserve">21.1. Ответственность за несоблюдение настоящих Правил, неисполнение нормативных и правовых актов органов местного самоуправления возлагается на всех юридических, физических и должностных лиц, индивидуальных предпринимателей постоянно или временно проживающих или осуществляющих свою деятельность на территории МО.  </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21.2. Привлечение юридических, физических и должностных лиц, индивидуальных предпринимателей к ответственности за нарушение настоящих Правил осуществляется в соответствии с областным законом Ленинградской области от 02.07.2003 №.47-оз, Кодексом РФ об административных правонарушениях и иными законодательными и правовыми актами РФ и Ленинградской области.</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21.3 Правом оформления протоколов об административных правонарушениях за нарушение настоящих Правил наделены работники государственных правоохранительных органов, работники государственных инспектирующих, контролирующих, надзорных органов, уполномоченные служащие администрации МО, в соответствии с Кодексом РФ об административных правонарушениях и Областным законом Ленинградской области от 02.07.2003 года  № 47-оз «Об административных правонарушениях».</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21.4.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администрации МО Путиловское сельское поселение муниципального образования Кировский муниципальный район Ленинградской  области, а также органы и должностные лица в пределах компетенции, установленной действующим законодательством.</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lastRenderedPageBreak/>
        <w:t>21.5. Лица, уполномоченные составлять протоколы, имеют право выдавать  письменные предписания с указанием  срока  устранения нарушения.</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21.7. Все изменения и дополнения  в настоящие Правила вносятся решением Совета депутатов МО Путиловское сельское поселение.</w:t>
      </w:r>
    </w:p>
    <w:p w:rsidR="007B7B65" w:rsidRPr="007B7B65" w:rsidRDefault="007B7B65" w:rsidP="007B7B65">
      <w:pPr>
        <w:spacing w:after="0" w:line="240" w:lineRule="auto"/>
        <w:ind w:firstLine="720"/>
        <w:jc w:val="both"/>
        <w:rPr>
          <w:rFonts w:ascii="Times New Roman" w:eastAsia="Times New Roman" w:hAnsi="Times New Roman" w:cs="Times New Roman"/>
          <w:sz w:val="28"/>
          <w:szCs w:val="28"/>
          <w:lang w:eastAsia="ru-RU"/>
        </w:rPr>
      </w:pPr>
      <w:r w:rsidRPr="007B7B65">
        <w:rPr>
          <w:rFonts w:ascii="Times New Roman" w:eastAsia="Times New Roman" w:hAnsi="Times New Roman" w:cs="Times New Roman"/>
          <w:sz w:val="28"/>
          <w:szCs w:val="28"/>
          <w:lang w:eastAsia="ru-RU"/>
        </w:rPr>
        <w:t>21.8 Настоящие правила вступают в силу с момента официального опубликования.</w:t>
      </w:r>
    </w:p>
    <w:p w:rsidR="007B7B65" w:rsidRPr="007B7B65" w:rsidRDefault="007B7B65" w:rsidP="007B7B65">
      <w:pPr>
        <w:spacing w:after="0" w:line="240" w:lineRule="auto"/>
        <w:ind w:firstLine="720"/>
        <w:rPr>
          <w:rFonts w:ascii="Times New Roman" w:eastAsia="Times New Roman" w:hAnsi="Times New Roman" w:cs="Times New Roman"/>
          <w:sz w:val="28"/>
          <w:szCs w:val="28"/>
          <w:lang w:eastAsia="ru-RU"/>
        </w:rPr>
      </w:pPr>
    </w:p>
    <w:p w:rsidR="007B7B65" w:rsidRPr="007B7B65" w:rsidRDefault="007B7B65" w:rsidP="007B7B65">
      <w:pPr>
        <w:spacing w:after="0" w:line="240" w:lineRule="auto"/>
        <w:rPr>
          <w:rFonts w:ascii="Times New Roman" w:eastAsia="Times New Roman" w:hAnsi="Times New Roman" w:cs="Times New Roman"/>
          <w:sz w:val="24"/>
          <w:szCs w:val="24"/>
          <w:lang w:eastAsia="ru-RU"/>
        </w:rPr>
      </w:pPr>
    </w:p>
    <w:p w:rsidR="000B6DA8" w:rsidRDefault="000B6DA8"/>
    <w:sectPr w:rsidR="000B6DA8" w:rsidSect="004C4AAF">
      <w:footerReference w:type="even" r:id="rId8"/>
      <w:footerReference w:type="default" r:id="rId9"/>
      <w:headerReference w:type="first" r:id="rId10"/>
      <w:pgSz w:w="11906" w:h="16838"/>
      <w:pgMar w:top="567" w:right="566"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BC" w:rsidRDefault="002E18BC">
      <w:pPr>
        <w:spacing w:after="0" w:line="240" w:lineRule="auto"/>
      </w:pPr>
      <w:r>
        <w:separator/>
      </w:r>
    </w:p>
  </w:endnote>
  <w:endnote w:type="continuationSeparator" w:id="0">
    <w:p w:rsidR="002E18BC" w:rsidRDefault="002E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E" w:rsidRDefault="007B7B65" w:rsidP="004C4A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548FE" w:rsidRDefault="002E18BC" w:rsidP="004C4A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E" w:rsidRDefault="007B7B65" w:rsidP="004C4A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439BD">
      <w:rPr>
        <w:rStyle w:val="a9"/>
        <w:noProof/>
      </w:rPr>
      <w:t>3</w:t>
    </w:r>
    <w:r>
      <w:rPr>
        <w:rStyle w:val="a9"/>
      </w:rPr>
      <w:fldChar w:fldCharType="end"/>
    </w:r>
  </w:p>
  <w:p w:rsidR="003548FE" w:rsidRDefault="002E18BC" w:rsidP="004C4A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BC" w:rsidRDefault="002E18BC">
      <w:pPr>
        <w:spacing w:after="0" w:line="240" w:lineRule="auto"/>
      </w:pPr>
      <w:r>
        <w:separator/>
      </w:r>
    </w:p>
  </w:footnote>
  <w:footnote w:type="continuationSeparator" w:id="0">
    <w:p w:rsidR="002E18BC" w:rsidRDefault="002E1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CA" w:rsidRDefault="002E18BC" w:rsidP="000027CA">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392"/>
    <w:multiLevelType w:val="hybridMultilevel"/>
    <w:tmpl w:val="05C22426"/>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9B278B"/>
    <w:multiLevelType w:val="hybridMultilevel"/>
    <w:tmpl w:val="20D63DA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A2E3987"/>
    <w:multiLevelType w:val="hybridMultilevel"/>
    <w:tmpl w:val="3E4EC77E"/>
    <w:lvl w:ilvl="0" w:tplc="FFFFFFFF">
      <w:start w:val="1"/>
      <w:numFmt w:val="bullet"/>
      <w:lvlText w:val=""/>
      <w:lvlJc w:val="left"/>
      <w:pPr>
        <w:tabs>
          <w:tab w:val="num" w:pos="1211"/>
        </w:tabs>
        <w:ind w:left="121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9808A8"/>
    <w:multiLevelType w:val="hybridMultilevel"/>
    <w:tmpl w:val="F488B8C2"/>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0AB18CF"/>
    <w:multiLevelType w:val="hybridMultilevel"/>
    <w:tmpl w:val="9AB82D88"/>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1EB83F4A"/>
    <w:multiLevelType w:val="hybridMultilevel"/>
    <w:tmpl w:val="661CD2BC"/>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2364773A"/>
    <w:multiLevelType w:val="hybridMultilevel"/>
    <w:tmpl w:val="6EE2704C"/>
    <w:lvl w:ilvl="0" w:tplc="FFFFFFFF">
      <w:start w:val="1"/>
      <w:numFmt w:val="bullet"/>
      <w:lvlText w:val=""/>
      <w:lvlJc w:val="left"/>
      <w:pPr>
        <w:tabs>
          <w:tab w:val="num" w:pos="3360"/>
        </w:tabs>
        <w:ind w:left="3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5556D27"/>
    <w:multiLevelType w:val="hybridMultilevel"/>
    <w:tmpl w:val="AD36742C"/>
    <w:lvl w:ilvl="0" w:tplc="FFFFFFFF">
      <w:start w:val="1"/>
      <w:numFmt w:val="bullet"/>
      <w:lvlText w:val=""/>
      <w:lvlJc w:val="left"/>
      <w:pPr>
        <w:tabs>
          <w:tab w:val="num" w:pos="2640"/>
        </w:tabs>
        <w:ind w:left="2640" w:hanging="360"/>
      </w:pPr>
      <w:rPr>
        <w:rFonts w:ascii="Symbol" w:hAnsi="Symbol" w:hint="default"/>
      </w:rPr>
    </w:lvl>
    <w:lvl w:ilvl="1" w:tplc="FFFFFFFF">
      <w:numFmt w:val="bullet"/>
      <w:lvlText w:val="-"/>
      <w:lvlJc w:val="left"/>
      <w:pPr>
        <w:tabs>
          <w:tab w:val="num" w:pos="3360"/>
        </w:tabs>
        <w:ind w:left="3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C3646CF"/>
    <w:multiLevelType w:val="hybridMultilevel"/>
    <w:tmpl w:val="4DEA5AF8"/>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D0546D5"/>
    <w:multiLevelType w:val="hybridMultilevel"/>
    <w:tmpl w:val="527E0A7C"/>
    <w:lvl w:ilvl="0" w:tplc="FFFFFFFF">
      <w:start w:val="1"/>
      <w:numFmt w:val="bullet"/>
      <w:lvlText w:val=""/>
      <w:lvlJc w:val="left"/>
      <w:pPr>
        <w:tabs>
          <w:tab w:val="num" w:pos="928"/>
        </w:tabs>
        <w:ind w:left="92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05442F2"/>
    <w:multiLevelType w:val="multilevel"/>
    <w:tmpl w:val="E924AE14"/>
    <w:lvl w:ilvl="0">
      <w:start w:val="12"/>
      <w:numFmt w:val="decimal"/>
      <w:lvlText w:val="%1."/>
      <w:lvlJc w:val="left"/>
      <w:pPr>
        <w:tabs>
          <w:tab w:val="num" w:pos="645"/>
        </w:tabs>
        <w:ind w:left="645" w:hanging="645"/>
      </w:pPr>
    </w:lvl>
    <w:lvl w:ilvl="1">
      <w:start w:val="5"/>
      <w:numFmt w:val="decimal"/>
      <w:lvlText w:val="%1.%2."/>
      <w:lvlJc w:val="left"/>
      <w:pPr>
        <w:tabs>
          <w:tab w:val="num" w:pos="1556"/>
        </w:tabs>
        <w:ind w:left="1556" w:hanging="645"/>
      </w:pPr>
    </w:lvl>
    <w:lvl w:ilvl="2">
      <w:start w:val="1"/>
      <w:numFmt w:val="decimal"/>
      <w:lvlText w:val="%1.%2.%3."/>
      <w:lvlJc w:val="left"/>
      <w:pPr>
        <w:tabs>
          <w:tab w:val="num" w:pos="2542"/>
        </w:tabs>
        <w:ind w:left="2542" w:hanging="720"/>
      </w:pPr>
    </w:lvl>
    <w:lvl w:ilvl="3">
      <w:start w:val="1"/>
      <w:numFmt w:val="decimal"/>
      <w:lvlText w:val="%1.%2.%3.%4."/>
      <w:lvlJc w:val="left"/>
      <w:pPr>
        <w:tabs>
          <w:tab w:val="num" w:pos="3453"/>
        </w:tabs>
        <w:ind w:left="3453" w:hanging="720"/>
      </w:pPr>
    </w:lvl>
    <w:lvl w:ilvl="4">
      <w:start w:val="1"/>
      <w:numFmt w:val="decimal"/>
      <w:lvlText w:val="%1.%2.%3.%4.%5."/>
      <w:lvlJc w:val="left"/>
      <w:pPr>
        <w:tabs>
          <w:tab w:val="num" w:pos="4724"/>
        </w:tabs>
        <w:ind w:left="4724" w:hanging="1080"/>
      </w:pPr>
    </w:lvl>
    <w:lvl w:ilvl="5">
      <w:start w:val="1"/>
      <w:numFmt w:val="decimal"/>
      <w:lvlText w:val="%1.%2.%3.%4.%5.%6."/>
      <w:lvlJc w:val="left"/>
      <w:pPr>
        <w:tabs>
          <w:tab w:val="num" w:pos="5635"/>
        </w:tabs>
        <w:ind w:left="5635" w:hanging="1080"/>
      </w:pPr>
    </w:lvl>
    <w:lvl w:ilvl="6">
      <w:start w:val="1"/>
      <w:numFmt w:val="decimal"/>
      <w:lvlText w:val="%1.%2.%3.%4.%5.%6.%7."/>
      <w:lvlJc w:val="left"/>
      <w:pPr>
        <w:tabs>
          <w:tab w:val="num" w:pos="6906"/>
        </w:tabs>
        <w:ind w:left="6906" w:hanging="1440"/>
      </w:pPr>
    </w:lvl>
    <w:lvl w:ilvl="7">
      <w:start w:val="1"/>
      <w:numFmt w:val="decimal"/>
      <w:lvlText w:val="%1.%2.%3.%4.%5.%6.%7.%8."/>
      <w:lvlJc w:val="left"/>
      <w:pPr>
        <w:tabs>
          <w:tab w:val="num" w:pos="7817"/>
        </w:tabs>
        <w:ind w:left="7817" w:hanging="1440"/>
      </w:pPr>
    </w:lvl>
    <w:lvl w:ilvl="8">
      <w:start w:val="1"/>
      <w:numFmt w:val="decimal"/>
      <w:lvlText w:val="%1.%2.%3.%4.%5.%6.%7.%8.%9."/>
      <w:lvlJc w:val="left"/>
      <w:pPr>
        <w:tabs>
          <w:tab w:val="num" w:pos="9088"/>
        </w:tabs>
        <w:ind w:left="9088" w:hanging="1800"/>
      </w:pPr>
    </w:lvl>
  </w:abstractNum>
  <w:abstractNum w:abstractNumId="11">
    <w:nsid w:val="31AA103C"/>
    <w:multiLevelType w:val="hybridMultilevel"/>
    <w:tmpl w:val="A1B2D78E"/>
    <w:lvl w:ilvl="0" w:tplc="FFFFFFFF">
      <w:start w:val="1"/>
      <w:numFmt w:val="bullet"/>
      <w:lvlText w:val=""/>
      <w:lvlJc w:val="left"/>
      <w:pPr>
        <w:tabs>
          <w:tab w:val="num" w:pos="1571"/>
        </w:tabs>
        <w:ind w:left="157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31FF4E07"/>
    <w:multiLevelType w:val="hybridMultilevel"/>
    <w:tmpl w:val="4C5E0ABA"/>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41250B4"/>
    <w:multiLevelType w:val="hybridMultilevel"/>
    <w:tmpl w:val="D068CF00"/>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3AA92010"/>
    <w:multiLevelType w:val="hybridMultilevel"/>
    <w:tmpl w:val="6DF26C28"/>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2282802"/>
    <w:multiLevelType w:val="hybridMultilevel"/>
    <w:tmpl w:val="48EE5AF4"/>
    <w:lvl w:ilvl="0" w:tplc="FFFFFFFF">
      <w:start w:val="1"/>
      <w:numFmt w:val="bullet"/>
      <w:lvlText w:val=""/>
      <w:lvlJc w:val="left"/>
      <w:pPr>
        <w:tabs>
          <w:tab w:val="num" w:pos="1571"/>
        </w:tabs>
        <w:ind w:left="157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475F4900"/>
    <w:multiLevelType w:val="hybridMultilevel"/>
    <w:tmpl w:val="A5006468"/>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D7721E2"/>
    <w:multiLevelType w:val="hybridMultilevel"/>
    <w:tmpl w:val="FAC4DF18"/>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519741D2"/>
    <w:multiLevelType w:val="hybridMultilevel"/>
    <w:tmpl w:val="A5A885EE"/>
    <w:lvl w:ilvl="0" w:tplc="FFFFFFFF">
      <w:start w:val="1"/>
      <w:numFmt w:val="bullet"/>
      <w:lvlText w:val=""/>
      <w:lvlJc w:val="left"/>
      <w:pPr>
        <w:tabs>
          <w:tab w:val="num" w:pos="1571"/>
        </w:tabs>
        <w:ind w:left="157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5A967D80"/>
    <w:multiLevelType w:val="hybridMultilevel"/>
    <w:tmpl w:val="F202DEFA"/>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5E2D2618"/>
    <w:multiLevelType w:val="hybridMultilevel"/>
    <w:tmpl w:val="B8B6C00A"/>
    <w:lvl w:ilvl="0" w:tplc="FFFFFFFF">
      <w:start w:val="1"/>
      <w:numFmt w:val="bullet"/>
      <w:lvlText w:val=""/>
      <w:lvlJc w:val="left"/>
      <w:pPr>
        <w:tabs>
          <w:tab w:val="num" w:pos="1211"/>
        </w:tabs>
        <w:ind w:left="121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67185478"/>
    <w:multiLevelType w:val="hybridMultilevel"/>
    <w:tmpl w:val="71E866A0"/>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69454874"/>
    <w:multiLevelType w:val="hybridMultilevel"/>
    <w:tmpl w:val="D34A73FC"/>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6DC317F6"/>
    <w:multiLevelType w:val="hybridMultilevel"/>
    <w:tmpl w:val="7E424268"/>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74A41088"/>
    <w:multiLevelType w:val="hybridMultilevel"/>
    <w:tmpl w:val="61D82564"/>
    <w:lvl w:ilvl="0" w:tplc="FFFFFFFF">
      <w:start w:val="1"/>
      <w:numFmt w:val="bullet"/>
      <w:lvlText w:val=""/>
      <w:lvlJc w:val="left"/>
      <w:pPr>
        <w:tabs>
          <w:tab w:val="num" w:pos="1571"/>
        </w:tabs>
        <w:ind w:left="157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76FE4A64"/>
    <w:multiLevelType w:val="hybridMultilevel"/>
    <w:tmpl w:val="D01C4CC2"/>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789E0925"/>
    <w:multiLevelType w:val="multilevel"/>
    <w:tmpl w:val="E0FE2A3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A067B2B"/>
    <w:multiLevelType w:val="hybridMultilevel"/>
    <w:tmpl w:val="8A44E0FC"/>
    <w:lvl w:ilvl="0" w:tplc="FFFFFFFF">
      <w:start w:val="1"/>
      <w:numFmt w:val="bullet"/>
      <w:lvlText w:val=""/>
      <w:lvlJc w:val="left"/>
      <w:pPr>
        <w:tabs>
          <w:tab w:val="num" w:pos="1211"/>
        </w:tabs>
        <w:ind w:left="1211"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7FA41757"/>
    <w:multiLevelType w:val="hybridMultilevel"/>
    <w:tmpl w:val="03367890"/>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num>
  <w:num w:numId="8">
    <w:abstractNumId w:val="4"/>
  </w:num>
  <w:num w:numId="9">
    <w:abstractNumId w:val="3"/>
  </w:num>
  <w:num w:numId="10">
    <w:abstractNumId w:val="13"/>
  </w:num>
  <w:num w:numId="11">
    <w:abstractNumId w:val="2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num>
  <w:num w:numId="17">
    <w:abstractNumId w:val="18"/>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5"/>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28"/>
    <w:rsid w:val="000B6DA8"/>
    <w:rsid w:val="002E18BC"/>
    <w:rsid w:val="00561280"/>
    <w:rsid w:val="007B7B65"/>
    <w:rsid w:val="00846B28"/>
    <w:rsid w:val="009439BD"/>
    <w:rsid w:val="00964615"/>
    <w:rsid w:val="00AD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7B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B7B65"/>
    <w:pPr>
      <w:keepNext/>
      <w:spacing w:after="0" w:line="240" w:lineRule="auto"/>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B65"/>
    <w:rPr>
      <w:rFonts w:ascii="Arial" w:eastAsia="Times New Roman" w:hAnsi="Arial" w:cs="Arial"/>
      <w:b/>
      <w:bCs/>
      <w:kern w:val="32"/>
      <w:sz w:val="32"/>
      <w:szCs w:val="32"/>
      <w:lang w:eastAsia="ru-RU"/>
    </w:rPr>
  </w:style>
  <w:style w:type="character" w:customStyle="1" w:styleId="20">
    <w:name w:val="Заголовок 2 Знак"/>
    <w:basedOn w:val="a0"/>
    <w:link w:val="2"/>
    <w:rsid w:val="007B7B65"/>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7B7B65"/>
  </w:style>
  <w:style w:type="paragraph" w:styleId="a3">
    <w:name w:val="Body Text"/>
    <w:basedOn w:val="a"/>
    <w:link w:val="a4"/>
    <w:semiHidden/>
    <w:unhideWhenUsed/>
    <w:rsid w:val="007B7B6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7B7B65"/>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7B7B65"/>
    <w:pPr>
      <w:autoSpaceDE w:val="0"/>
      <w:autoSpaceDN w:val="0"/>
      <w:adjustRightInd w:val="0"/>
      <w:spacing w:after="0" w:line="240" w:lineRule="auto"/>
      <w:ind w:firstLine="540"/>
      <w:jc w:val="both"/>
    </w:pPr>
    <w:rPr>
      <w:rFonts w:ascii="Times New Roman" w:eastAsia="Times New Roman" w:hAnsi="Times New Roman" w:cs="Times New Roman"/>
      <w:color w:val="FF0000"/>
      <w:sz w:val="28"/>
      <w:szCs w:val="28"/>
      <w:lang w:eastAsia="ru-RU"/>
    </w:rPr>
  </w:style>
  <w:style w:type="character" w:customStyle="1" w:styleId="a6">
    <w:name w:val="Основной текст с отступом Знак"/>
    <w:basedOn w:val="a0"/>
    <w:link w:val="a5"/>
    <w:semiHidden/>
    <w:rsid w:val="007B7B65"/>
    <w:rPr>
      <w:rFonts w:ascii="Times New Roman" w:eastAsia="Times New Roman" w:hAnsi="Times New Roman" w:cs="Times New Roman"/>
      <w:color w:val="FF0000"/>
      <w:sz w:val="28"/>
      <w:szCs w:val="28"/>
      <w:lang w:eastAsia="ru-RU"/>
    </w:rPr>
  </w:style>
  <w:style w:type="paragraph" w:styleId="21">
    <w:name w:val="Body Text 2"/>
    <w:basedOn w:val="a"/>
    <w:link w:val="22"/>
    <w:semiHidden/>
    <w:unhideWhenUsed/>
    <w:rsid w:val="007B7B65"/>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7B7B65"/>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7B7B6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7B7B6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B7B6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7B7B65"/>
    <w:rPr>
      <w:rFonts w:ascii="Times New Roman" w:eastAsia="Times New Roman" w:hAnsi="Times New Roman" w:cs="Times New Roman"/>
      <w:sz w:val="24"/>
      <w:szCs w:val="24"/>
      <w:lang w:eastAsia="ru-RU"/>
    </w:rPr>
  </w:style>
  <w:style w:type="paragraph" w:customStyle="1" w:styleId="ConsNormal">
    <w:name w:val="ConsNormal"/>
    <w:rsid w:val="007B7B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footer"/>
    <w:basedOn w:val="a"/>
    <w:link w:val="a8"/>
    <w:rsid w:val="007B7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B7B65"/>
    <w:rPr>
      <w:rFonts w:ascii="Times New Roman" w:eastAsia="Times New Roman" w:hAnsi="Times New Roman" w:cs="Times New Roman"/>
      <w:sz w:val="24"/>
      <w:szCs w:val="24"/>
      <w:lang w:eastAsia="ru-RU"/>
    </w:rPr>
  </w:style>
  <w:style w:type="character" w:styleId="a9">
    <w:name w:val="page number"/>
    <w:basedOn w:val="a0"/>
    <w:rsid w:val="007B7B65"/>
  </w:style>
  <w:style w:type="paragraph" w:styleId="aa">
    <w:name w:val="header"/>
    <w:basedOn w:val="a"/>
    <w:link w:val="ab"/>
    <w:uiPriority w:val="99"/>
    <w:unhideWhenUsed/>
    <w:rsid w:val="007B7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B7B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7B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B7B65"/>
    <w:pPr>
      <w:keepNext/>
      <w:spacing w:after="0" w:line="240" w:lineRule="auto"/>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B65"/>
    <w:rPr>
      <w:rFonts w:ascii="Arial" w:eastAsia="Times New Roman" w:hAnsi="Arial" w:cs="Arial"/>
      <w:b/>
      <w:bCs/>
      <w:kern w:val="32"/>
      <w:sz w:val="32"/>
      <w:szCs w:val="32"/>
      <w:lang w:eastAsia="ru-RU"/>
    </w:rPr>
  </w:style>
  <w:style w:type="character" w:customStyle="1" w:styleId="20">
    <w:name w:val="Заголовок 2 Знак"/>
    <w:basedOn w:val="a0"/>
    <w:link w:val="2"/>
    <w:rsid w:val="007B7B65"/>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7B7B65"/>
  </w:style>
  <w:style w:type="paragraph" w:styleId="a3">
    <w:name w:val="Body Text"/>
    <w:basedOn w:val="a"/>
    <w:link w:val="a4"/>
    <w:semiHidden/>
    <w:unhideWhenUsed/>
    <w:rsid w:val="007B7B6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7B7B65"/>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7B7B65"/>
    <w:pPr>
      <w:autoSpaceDE w:val="0"/>
      <w:autoSpaceDN w:val="0"/>
      <w:adjustRightInd w:val="0"/>
      <w:spacing w:after="0" w:line="240" w:lineRule="auto"/>
      <w:ind w:firstLine="540"/>
      <w:jc w:val="both"/>
    </w:pPr>
    <w:rPr>
      <w:rFonts w:ascii="Times New Roman" w:eastAsia="Times New Roman" w:hAnsi="Times New Roman" w:cs="Times New Roman"/>
      <w:color w:val="FF0000"/>
      <w:sz w:val="28"/>
      <w:szCs w:val="28"/>
      <w:lang w:eastAsia="ru-RU"/>
    </w:rPr>
  </w:style>
  <w:style w:type="character" w:customStyle="1" w:styleId="a6">
    <w:name w:val="Основной текст с отступом Знак"/>
    <w:basedOn w:val="a0"/>
    <w:link w:val="a5"/>
    <w:semiHidden/>
    <w:rsid w:val="007B7B65"/>
    <w:rPr>
      <w:rFonts w:ascii="Times New Roman" w:eastAsia="Times New Roman" w:hAnsi="Times New Roman" w:cs="Times New Roman"/>
      <w:color w:val="FF0000"/>
      <w:sz w:val="28"/>
      <w:szCs w:val="28"/>
      <w:lang w:eastAsia="ru-RU"/>
    </w:rPr>
  </w:style>
  <w:style w:type="paragraph" w:styleId="21">
    <w:name w:val="Body Text 2"/>
    <w:basedOn w:val="a"/>
    <w:link w:val="22"/>
    <w:semiHidden/>
    <w:unhideWhenUsed/>
    <w:rsid w:val="007B7B65"/>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7B7B65"/>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7B7B6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7B7B6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B7B6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7B7B65"/>
    <w:rPr>
      <w:rFonts w:ascii="Times New Roman" w:eastAsia="Times New Roman" w:hAnsi="Times New Roman" w:cs="Times New Roman"/>
      <w:sz w:val="24"/>
      <w:szCs w:val="24"/>
      <w:lang w:eastAsia="ru-RU"/>
    </w:rPr>
  </w:style>
  <w:style w:type="paragraph" w:customStyle="1" w:styleId="ConsNormal">
    <w:name w:val="ConsNormal"/>
    <w:rsid w:val="007B7B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footer"/>
    <w:basedOn w:val="a"/>
    <w:link w:val="a8"/>
    <w:rsid w:val="007B7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B7B65"/>
    <w:rPr>
      <w:rFonts w:ascii="Times New Roman" w:eastAsia="Times New Roman" w:hAnsi="Times New Roman" w:cs="Times New Roman"/>
      <w:sz w:val="24"/>
      <w:szCs w:val="24"/>
      <w:lang w:eastAsia="ru-RU"/>
    </w:rPr>
  </w:style>
  <w:style w:type="character" w:styleId="a9">
    <w:name w:val="page number"/>
    <w:basedOn w:val="a0"/>
    <w:rsid w:val="007B7B65"/>
  </w:style>
  <w:style w:type="paragraph" w:styleId="aa">
    <w:name w:val="header"/>
    <w:basedOn w:val="a"/>
    <w:link w:val="ab"/>
    <w:uiPriority w:val="99"/>
    <w:unhideWhenUsed/>
    <w:rsid w:val="007B7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B7B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9914</Words>
  <Characters>56512</Characters>
  <Application>Microsoft Office Word</Application>
  <DocSecurity>0</DocSecurity>
  <Lines>470</Lines>
  <Paragraphs>132</Paragraphs>
  <ScaleCrop>false</ScaleCrop>
  <Company/>
  <LinksUpToDate>false</LinksUpToDate>
  <CharactersWithSpaces>66294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6</cp:revision>
  <dcterms:created xsi:type="dcterms:W3CDTF">2017-10-18T14:36:00Z</dcterms:created>
  <dcterms:modified xsi:type="dcterms:W3CDTF">2017-12-18T11:53:00Z</dcterms:modified>
</cp:coreProperties>
</file>