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9F7" w:rsidRDefault="00B969F7" w:rsidP="00B969F7">
      <w:pPr>
        <w:jc w:val="center"/>
        <w:rPr>
          <w:szCs w:val="28"/>
        </w:rPr>
      </w:pPr>
      <w:r>
        <w:rPr>
          <w:szCs w:val="28"/>
        </w:rPr>
        <w:t>СОВЕТ ДЕПУТАТОВ МУНИЦИПАЛЬНОГО ОБРАЗОВАНИЯ</w:t>
      </w:r>
    </w:p>
    <w:p w:rsidR="00B969F7" w:rsidRDefault="00B969F7" w:rsidP="00B969F7">
      <w:pPr>
        <w:jc w:val="center"/>
        <w:rPr>
          <w:szCs w:val="28"/>
        </w:rPr>
      </w:pPr>
      <w:r>
        <w:rPr>
          <w:szCs w:val="28"/>
        </w:rPr>
        <w:t>ПУТИЛОВСКОЕ СЕЛЬСКОЕ ПОСЕЛЕНИЕ</w:t>
      </w:r>
    </w:p>
    <w:p w:rsidR="00B969F7" w:rsidRDefault="00B969F7" w:rsidP="00B969F7">
      <w:pPr>
        <w:jc w:val="center"/>
        <w:rPr>
          <w:sz w:val="32"/>
          <w:szCs w:val="32"/>
        </w:rPr>
      </w:pPr>
      <w:r>
        <w:rPr>
          <w:szCs w:val="28"/>
        </w:rPr>
        <w:t>МУНИЦИПАЛЬНОГО ОБРАЗОВАНИЯ КИРОВСКИЙ МУНИЦИПАЛЬНЫЙ РАЙОН ЛЕНИНГРАДСКОЙ ОБЛАСТИ</w:t>
      </w:r>
    </w:p>
    <w:p w:rsidR="00B969F7" w:rsidRDefault="00B969F7" w:rsidP="00B969F7">
      <w:pPr>
        <w:pStyle w:val="1"/>
        <w:jc w:val="center"/>
        <w:rPr>
          <w:b/>
          <w:bCs/>
        </w:rPr>
      </w:pPr>
    </w:p>
    <w:p w:rsidR="00B969F7" w:rsidRDefault="00B969F7" w:rsidP="00B969F7">
      <w:pPr>
        <w:pStyle w:val="1"/>
        <w:jc w:val="center"/>
        <w:rPr>
          <w:b/>
          <w:bCs/>
        </w:rPr>
      </w:pPr>
    </w:p>
    <w:p w:rsidR="00B969F7" w:rsidRPr="00F25DCE" w:rsidRDefault="00B969F7" w:rsidP="00B969F7">
      <w:pPr>
        <w:pStyle w:val="1"/>
        <w:jc w:val="center"/>
        <w:rPr>
          <w:rFonts w:eastAsia="Arial Unicode MS"/>
          <w:sz w:val="36"/>
          <w:szCs w:val="36"/>
        </w:rPr>
      </w:pPr>
      <w:proofErr w:type="gramStart"/>
      <w:r w:rsidRPr="00F25DCE">
        <w:rPr>
          <w:b/>
          <w:bCs/>
          <w:sz w:val="36"/>
          <w:szCs w:val="36"/>
        </w:rPr>
        <w:t>Р</w:t>
      </w:r>
      <w:proofErr w:type="gramEnd"/>
      <w:r w:rsidRPr="00F25DCE">
        <w:rPr>
          <w:b/>
          <w:bCs/>
          <w:sz w:val="36"/>
          <w:szCs w:val="36"/>
        </w:rPr>
        <w:t xml:space="preserve"> Е Ш Е Н И Е</w:t>
      </w:r>
    </w:p>
    <w:p w:rsidR="00B969F7" w:rsidRDefault="00B969F7" w:rsidP="00B969F7">
      <w:pPr>
        <w:jc w:val="center"/>
        <w:rPr>
          <w:b/>
          <w:bCs/>
          <w:sz w:val="16"/>
          <w:szCs w:val="16"/>
        </w:rPr>
      </w:pPr>
    </w:p>
    <w:p w:rsidR="00B969F7" w:rsidRDefault="00B969F7" w:rsidP="00B969F7">
      <w:pPr>
        <w:jc w:val="center"/>
        <w:rPr>
          <w:b/>
          <w:bCs/>
          <w:sz w:val="24"/>
          <w:szCs w:val="24"/>
        </w:rPr>
      </w:pPr>
    </w:p>
    <w:p w:rsidR="00B969F7" w:rsidRPr="00D65D19" w:rsidRDefault="009D54E6" w:rsidP="00B969F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</w:t>
      </w:r>
      <w:r w:rsidR="00B969F7" w:rsidRPr="00D65D19">
        <w:rPr>
          <w:b/>
          <w:bCs/>
          <w:sz w:val="24"/>
          <w:szCs w:val="24"/>
        </w:rPr>
        <w:t>т</w:t>
      </w:r>
      <w:r>
        <w:rPr>
          <w:b/>
          <w:bCs/>
          <w:sz w:val="24"/>
          <w:szCs w:val="24"/>
        </w:rPr>
        <w:t xml:space="preserve"> 22 марта</w:t>
      </w:r>
      <w:r w:rsidR="00B969F7" w:rsidRPr="00D65D19">
        <w:rPr>
          <w:b/>
          <w:bCs/>
          <w:sz w:val="24"/>
          <w:szCs w:val="24"/>
        </w:rPr>
        <w:t xml:space="preserve"> 201</w:t>
      </w:r>
      <w:r w:rsidR="00B969F7">
        <w:rPr>
          <w:b/>
          <w:bCs/>
          <w:sz w:val="24"/>
          <w:szCs w:val="24"/>
        </w:rPr>
        <w:t>3</w:t>
      </w:r>
      <w:r w:rsidR="00B969F7" w:rsidRPr="00D65D19">
        <w:rPr>
          <w:b/>
          <w:bCs/>
          <w:sz w:val="24"/>
          <w:szCs w:val="24"/>
        </w:rPr>
        <w:t xml:space="preserve">  года   № </w:t>
      </w:r>
      <w:r>
        <w:rPr>
          <w:b/>
          <w:bCs/>
          <w:sz w:val="24"/>
          <w:szCs w:val="24"/>
        </w:rPr>
        <w:t>9</w:t>
      </w:r>
      <w:bookmarkStart w:id="0" w:name="_GoBack"/>
      <w:bookmarkEnd w:id="0"/>
    </w:p>
    <w:p w:rsidR="00B969F7" w:rsidRPr="00D65D19" w:rsidRDefault="00B969F7" w:rsidP="00B969F7">
      <w:pPr>
        <w:jc w:val="center"/>
        <w:rPr>
          <w:b/>
          <w:sz w:val="24"/>
          <w:szCs w:val="24"/>
        </w:rPr>
      </w:pPr>
    </w:p>
    <w:p w:rsidR="00B969F7" w:rsidRDefault="00B969F7" w:rsidP="00B969F7">
      <w:pPr>
        <w:jc w:val="both"/>
        <w:rPr>
          <w:b/>
          <w:sz w:val="24"/>
          <w:szCs w:val="24"/>
        </w:rPr>
      </w:pPr>
      <w:r w:rsidRPr="00D65D19">
        <w:rPr>
          <w:b/>
          <w:sz w:val="24"/>
          <w:szCs w:val="24"/>
        </w:rPr>
        <w:t xml:space="preserve"> </w:t>
      </w:r>
    </w:p>
    <w:p w:rsidR="00B969F7" w:rsidRDefault="00B969F7" w:rsidP="00B969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ежегодном отчете главы муниципального образования</w:t>
      </w:r>
    </w:p>
    <w:p w:rsidR="00B969F7" w:rsidRDefault="00B969F7" w:rsidP="00B969F7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Путиловское</w:t>
      </w:r>
      <w:proofErr w:type="spellEnd"/>
      <w:r>
        <w:rPr>
          <w:b/>
          <w:sz w:val="24"/>
          <w:szCs w:val="24"/>
        </w:rPr>
        <w:t xml:space="preserve"> сельское поселение муниципального образования</w:t>
      </w:r>
    </w:p>
    <w:p w:rsidR="00B969F7" w:rsidRDefault="00B969F7" w:rsidP="00B969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Кировский муниципальный район Ленинградской области, исполняющего полномочия главы администрации</w:t>
      </w:r>
      <w:r w:rsidRPr="00B969F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муниципального образования</w:t>
      </w:r>
    </w:p>
    <w:p w:rsidR="00B969F7" w:rsidRDefault="00B969F7" w:rsidP="00B969F7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Путиловское</w:t>
      </w:r>
      <w:proofErr w:type="spellEnd"/>
      <w:r>
        <w:rPr>
          <w:b/>
          <w:sz w:val="24"/>
          <w:szCs w:val="24"/>
        </w:rPr>
        <w:t xml:space="preserve"> сельское поселение муниципального образования</w:t>
      </w:r>
    </w:p>
    <w:p w:rsidR="00B969F7" w:rsidRDefault="00B969F7" w:rsidP="00B969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Кировский муниципальный район Ленинградской области</w:t>
      </w:r>
    </w:p>
    <w:p w:rsidR="00B969F7" w:rsidRDefault="00B969F7" w:rsidP="00B969F7">
      <w:pPr>
        <w:jc w:val="center"/>
        <w:rPr>
          <w:b/>
          <w:sz w:val="24"/>
          <w:szCs w:val="24"/>
        </w:rPr>
      </w:pPr>
    </w:p>
    <w:p w:rsidR="00B969F7" w:rsidRDefault="00B969F7" w:rsidP="00B969F7">
      <w:pPr>
        <w:jc w:val="both"/>
        <w:rPr>
          <w:szCs w:val="28"/>
        </w:rPr>
      </w:pPr>
      <w:r>
        <w:rPr>
          <w:szCs w:val="28"/>
        </w:rPr>
        <w:tab/>
      </w:r>
    </w:p>
    <w:p w:rsidR="00B969F7" w:rsidRDefault="00B969F7" w:rsidP="00B969F7">
      <w:pPr>
        <w:jc w:val="both"/>
        <w:rPr>
          <w:b/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 xml:space="preserve">В соответствии с подпунктом 2 пункта 6.1. ст. 37 закона РФ от 06. 10. 2003года № 131-ФЗ «Об общих принципах организации местного самоуправления в Российской Федерации», заслушав ежегодный отчет главы муниципального образования </w:t>
      </w:r>
      <w:proofErr w:type="spellStart"/>
      <w:r>
        <w:rPr>
          <w:szCs w:val="28"/>
        </w:rPr>
        <w:t>Путиловское</w:t>
      </w:r>
      <w:proofErr w:type="spellEnd"/>
      <w:r>
        <w:rPr>
          <w:szCs w:val="28"/>
        </w:rPr>
        <w:t xml:space="preserve"> сельское поселение муниципального образования Кировский муниципальный район Ленинградской области,</w:t>
      </w:r>
      <w:r w:rsidRPr="00B969F7">
        <w:rPr>
          <w:b/>
          <w:sz w:val="24"/>
          <w:szCs w:val="24"/>
        </w:rPr>
        <w:t xml:space="preserve"> </w:t>
      </w:r>
      <w:r w:rsidRPr="00B969F7">
        <w:rPr>
          <w:szCs w:val="28"/>
        </w:rPr>
        <w:t xml:space="preserve">исполняющего полномочия главы администрации муниципального образования </w:t>
      </w:r>
      <w:proofErr w:type="spellStart"/>
      <w:r w:rsidRPr="00B969F7">
        <w:rPr>
          <w:szCs w:val="28"/>
        </w:rPr>
        <w:t>Путиловское</w:t>
      </w:r>
      <w:proofErr w:type="spellEnd"/>
      <w:r w:rsidRPr="00B969F7">
        <w:rPr>
          <w:szCs w:val="28"/>
        </w:rPr>
        <w:t xml:space="preserve"> сельское поселение муниципального образования Кировский муниципальный район Ленинградской области</w:t>
      </w:r>
      <w:r>
        <w:rPr>
          <w:szCs w:val="28"/>
        </w:rPr>
        <w:t xml:space="preserve"> о результатах его</w:t>
      </w:r>
      <w:proofErr w:type="gramEnd"/>
      <w:r>
        <w:rPr>
          <w:szCs w:val="28"/>
        </w:rPr>
        <w:t xml:space="preserve"> деятельности, деятельности совета депутатов и администрации поселения  </w:t>
      </w:r>
      <w:r>
        <w:rPr>
          <w:b/>
          <w:szCs w:val="28"/>
        </w:rPr>
        <w:t>решили:</w:t>
      </w:r>
    </w:p>
    <w:p w:rsidR="00B969F7" w:rsidRDefault="00B969F7" w:rsidP="00B969F7">
      <w:pPr>
        <w:jc w:val="both"/>
        <w:rPr>
          <w:szCs w:val="28"/>
        </w:rPr>
      </w:pPr>
      <w:r>
        <w:rPr>
          <w:b/>
          <w:szCs w:val="28"/>
        </w:rPr>
        <w:t xml:space="preserve">        </w:t>
      </w:r>
      <w:r>
        <w:rPr>
          <w:szCs w:val="28"/>
        </w:rPr>
        <w:t xml:space="preserve">1. Признать деятельность  главы муниципального образования </w:t>
      </w:r>
      <w:proofErr w:type="spellStart"/>
      <w:r>
        <w:rPr>
          <w:szCs w:val="28"/>
        </w:rPr>
        <w:t>Путиловское</w:t>
      </w:r>
      <w:proofErr w:type="spellEnd"/>
      <w:r>
        <w:rPr>
          <w:szCs w:val="28"/>
        </w:rPr>
        <w:t xml:space="preserve"> сельское поселение муниципального образования Кировский муниципальный район Ленинградской области,</w:t>
      </w:r>
      <w:r w:rsidRPr="00B969F7">
        <w:rPr>
          <w:b/>
          <w:sz w:val="24"/>
          <w:szCs w:val="24"/>
        </w:rPr>
        <w:t xml:space="preserve"> </w:t>
      </w:r>
      <w:r w:rsidRPr="00B969F7">
        <w:rPr>
          <w:szCs w:val="28"/>
        </w:rPr>
        <w:t xml:space="preserve">исполняющего полномочия главы администрации муниципального образования </w:t>
      </w:r>
      <w:proofErr w:type="spellStart"/>
      <w:r w:rsidRPr="00B969F7">
        <w:rPr>
          <w:szCs w:val="28"/>
        </w:rPr>
        <w:t>Путиловское</w:t>
      </w:r>
      <w:proofErr w:type="spellEnd"/>
      <w:r w:rsidRPr="00B969F7">
        <w:rPr>
          <w:szCs w:val="28"/>
        </w:rPr>
        <w:t xml:space="preserve"> сельское поселение муниципального образования Кировский муниципальный район Ленинградской области</w:t>
      </w:r>
      <w:r>
        <w:rPr>
          <w:szCs w:val="28"/>
        </w:rPr>
        <w:t xml:space="preserve"> в 2012 году удовлетворительной.         </w:t>
      </w:r>
    </w:p>
    <w:p w:rsidR="00B969F7" w:rsidRDefault="00B969F7" w:rsidP="00B969F7">
      <w:pPr>
        <w:jc w:val="both"/>
        <w:rPr>
          <w:b/>
          <w:szCs w:val="28"/>
        </w:rPr>
      </w:pPr>
      <w:r>
        <w:rPr>
          <w:szCs w:val="28"/>
        </w:rPr>
        <w:tab/>
        <w:t>2</w:t>
      </w:r>
      <w:r w:rsidR="00C07830">
        <w:rPr>
          <w:szCs w:val="28"/>
        </w:rPr>
        <w:t xml:space="preserve">. </w:t>
      </w:r>
      <w:r>
        <w:rPr>
          <w:szCs w:val="28"/>
        </w:rPr>
        <w:t>Опубликовать данное решение одновременно с отчетом главы на официальном сайте</w:t>
      </w:r>
      <w:r w:rsidR="00C07830">
        <w:rPr>
          <w:szCs w:val="28"/>
        </w:rPr>
        <w:t xml:space="preserve"> администрации поселения в сети «Интернет».</w:t>
      </w:r>
    </w:p>
    <w:p w:rsidR="00C07830" w:rsidRDefault="00C07830" w:rsidP="00B969F7">
      <w:pPr>
        <w:jc w:val="both"/>
        <w:rPr>
          <w:szCs w:val="28"/>
        </w:rPr>
      </w:pPr>
    </w:p>
    <w:p w:rsidR="00C07830" w:rsidRDefault="00C07830" w:rsidP="00B969F7">
      <w:pPr>
        <w:jc w:val="both"/>
        <w:rPr>
          <w:szCs w:val="28"/>
        </w:rPr>
      </w:pPr>
    </w:p>
    <w:p w:rsidR="00C07830" w:rsidRDefault="00C07830" w:rsidP="00B969F7">
      <w:pPr>
        <w:jc w:val="both"/>
        <w:rPr>
          <w:szCs w:val="28"/>
        </w:rPr>
      </w:pPr>
    </w:p>
    <w:p w:rsidR="00B969F7" w:rsidRDefault="00B969F7" w:rsidP="00B969F7">
      <w:pPr>
        <w:jc w:val="both"/>
        <w:rPr>
          <w:szCs w:val="28"/>
        </w:rPr>
      </w:pPr>
      <w:r>
        <w:rPr>
          <w:szCs w:val="28"/>
        </w:rPr>
        <w:t xml:space="preserve">Глава муниципального образования                                         В.И. </w:t>
      </w:r>
      <w:proofErr w:type="spellStart"/>
      <w:r>
        <w:rPr>
          <w:szCs w:val="28"/>
        </w:rPr>
        <w:t>Егорихин</w:t>
      </w:r>
      <w:proofErr w:type="spellEnd"/>
    </w:p>
    <w:p w:rsidR="00C07830" w:rsidRDefault="00B969F7" w:rsidP="00B969F7">
      <w:pPr>
        <w:jc w:val="both"/>
        <w:rPr>
          <w:color w:val="000000"/>
          <w:spacing w:val="-3"/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color w:val="000000"/>
          <w:spacing w:val="-3"/>
          <w:sz w:val="24"/>
          <w:szCs w:val="24"/>
        </w:rPr>
        <w:t xml:space="preserve">    </w:t>
      </w:r>
    </w:p>
    <w:p w:rsidR="00C07830" w:rsidRDefault="00C07830" w:rsidP="00B969F7">
      <w:pPr>
        <w:jc w:val="both"/>
        <w:rPr>
          <w:color w:val="000000"/>
          <w:spacing w:val="-3"/>
          <w:sz w:val="24"/>
          <w:szCs w:val="24"/>
        </w:rPr>
      </w:pPr>
    </w:p>
    <w:p w:rsidR="00C07830" w:rsidRDefault="00C07830" w:rsidP="00B969F7">
      <w:pPr>
        <w:jc w:val="both"/>
        <w:rPr>
          <w:color w:val="000000"/>
          <w:spacing w:val="-3"/>
          <w:sz w:val="24"/>
          <w:szCs w:val="24"/>
        </w:rPr>
      </w:pPr>
    </w:p>
    <w:p w:rsidR="00B969F7" w:rsidRDefault="00B969F7" w:rsidP="00B969F7">
      <w:pPr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Разослано: дело, </w:t>
      </w:r>
      <w:r w:rsidR="00C07830">
        <w:rPr>
          <w:color w:val="000000"/>
          <w:spacing w:val="-3"/>
          <w:sz w:val="24"/>
          <w:szCs w:val="24"/>
        </w:rPr>
        <w:t>ИД «Ладога»</w:t>
      </w:r>
    </w:p>
    <w:p w:rsidR="00A80713" w:rsidRDefault="00A80713"/>
    <w:sectPr w:rsidR="00A80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9F7"/>
    <w:rsid w:val="009D54E6"/>
    <w:rsid w:val="00A80713"/>
    <w:rsid w:val="00B969F7"/>
    <w:rsid w:val="00C0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969F7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69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B969F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969F7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69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B969F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2013-03-22T10:43:00Z</dcterms:created>
  <dcterms:modified xsi:type="dcterms:W3CDTF">2013-03-22T13:56:00Z</dcterms:modified>
</cp:coreProperties>
</file>