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3" w:rsidRPr="004D4493" w:rsidRDefault="00CA0B28" w:rsidP="004D4493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13969" cy="576000"/>
            <wp:effectExtent l="0" t="0" r="63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93" w:rsidRPr="004D4493" w:rsidRDefault="004D4493" w:rsidP="004D4493">
      <w:pPr>
        <w:jc w:val="center"/>
        <w:rPr>
          <w:sz w:val="29"/>
        </w:rPr>
      </w:pPr>
    </w:p>
    <w:p w:rsidR="00DB1C07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</w:t>
      </w:r>
    </w:p>
    <w:p w:rsidR="00DB1C07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МУНИЦИПАЛЬНОГО ОБРАЗОВАНИЯ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ПУТИЛОВСКОЕ СЕЛЬСКОЕ ПОСЕЛЕНИЕ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4D4493" w:rsidRDefault="004D4493" w:rsidP="00CA0B28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CA0B28" w:rsidRDefault="00CA0B28" w:rsidP="00CA0B28">
      <w:pPr>
        <w:spacing w:line="360" w:lineRule="auto"/>
        <w:jc w:val="center"/>
        <w:rPr>
          <w:b/>
          <w:bCs/>
          <w:szCs w:val="28"/>
        </w:rPr>
      </w:pPr>
    </w:p>
    <w:p w:rsidR="00CA0B28" w:rsidRDefault="004D4493" w:rsidP="000959A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0959A8" w:rsidRDefault="000959A8" w:rsidP="000959A8">
      <w:pPr>
        <w:keepNext/>
        <w:overflowPunct w:val="0"/>
        <w:autoSpaceDE w:val="0"/>
        <w:autoSpaceDN w:val="0"/>
        <w:adjustRightInd w:val="0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CA0B28" w:rsidRDefault="005756E3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4"/>
        </w:rPr>
      </w:pPr>
      <w:r w:rsidRPr="00141CB5">
        <w:rPr>
          <w:b/>
          <w:bCs/>
          <w:sz w:val="24"/>
        </w:rPr>
        <w:t>о</w:t>
      </w:r>
      <w:r w:rsidR="00116A0C" w:rsidRPr="00141CB5">
        <w:rPr>
          <w:b/>
          <w:bCs/>
          <w:sz w:val="24"/>
        </w:rPr>
        <w:t>т</w:t>
      </w:r>
      <w:r w:rsidR="00FF1F04" w:rsidRPr="00141CB5">
        <w:rPr>
          <w:b/>
          <w:bCs/>
          <w:sz w:val="24"/>
        </w:rPr>
        <w:t xml:space="preserve"> </w:t>
      </w:r>
      <w:r w:rsidR="00BA6408">
        <w:rPr>
          <w:b/>
          <w:bCs/>
          <w:sz w:val="24"/>
        </w:rPr>
        <w:t>31</w:t>
      </w:r>
      <w:r w:rsidR="00F26E82">
        <w:rPr>
          <w:b/>
          <w:bCs/>
          <w:sz w:val="24"/>
        </w:rPr>
        <w:t xml:space="preserve"> </w:t>
      </w:r>
      <w:r w:rsidR="00BA6408">
        <w:rPr>
          <w:b/>
          <w:bCs/>
          <w:sz w:val="24"/>
        </w:rPr>
        <w:t>января</w:t>
      </w:r>
      <w:r w:rsidR="001320F0" w:rsidRPr="00141CB5">
        <w:rPr>
          <w:b/>
          <w:bCs/>
          <w:sz w:val="24"/>
        </w:rPr>
        <w:t xml:space="preserve"> </w:t>
      </w:r>
      <w:r w:rsidRPr="00141CB5">
        <w:rPr>
          <w:b/>
          <w:bCs/>
          <w:sz w:val="24"/>
        </w:rPr>
        <w:t>202</w:t>
      </w:r>
      <w:r w:rsidR="00790FCD">
        <w:rPr>
          <w:b/>
          <w:bCs/>
          <w:sz w:val="24"/>
        </w:rPr>
        <w:t>3</w:t>
      </w:r>
      <w:r w:rsidR="00CA0B28" w:rsidRPr="00141CB5">
        <w:rPr>
          <w:b/>
          <w:bCs/>
          <w:sz w:val="24"/>
        </w:rPr>
        <w:t xml:space="preserve"> года  №</w:t>
      </w:r>
      <w:r w:rsidR="00C75D5B" w:rsidRPr="00141CB5">
        <w:rPr>
          <w:b/>
          <w:bCs/>
          <w:sz w:val="24"/>
        </w:rPr>
        <w:t xml:space="preserve"> </w:t>
      </w:r>
      <w:r w:rsidR="00BA6408">
        <w:rPr>
          <w:b/>
          <w:bCs/>
          <w:sz w:val="24"/>
        </w:rPr>
        <w:t>37</w:t>
      </w:r>
    </w:p>
    <w:p w:rsidR="00AD4606" w:rsidRPr="00CA0B28" w:rsidRDefault="00AD4606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BC18EB" w:rsidRDefault="00BC18EB" w:rsidP="00CA0B28">
      <w:pPr>
        <w:rPr>
          <w:b/>
          <w:bCs/>
          <w:sz w:val="24"/>
        </w:rPr>
      </w:pPr>
    </w:p>
    <w:p w:rsidR="00C75D5B" w:rsidRDefault="00EE2B8E" w:rsidP="00BA6408">
      <w:pPr>
        <w:jc w:val="center"/>
        <w:rPr>
          <w:b/>
          <w:sz w:val="24"/>
        </w:rPr>
      </w:pPr>
      <w:r w:rsidRPr="00C75D5B">
        <w:rPr>
          <w:b/>
          <w:sz w:val="24"/>
        </w:rPr>
        <w:t xml:space="preserve"> </w:t>
      </w:r>
      <w:r w:rsidR="00BA6408" w:rsidRPr="00BA6408">
        <w:rPr>
          <w:b/>
          <w:sz w:val="24"/>
        </w:rPr>
        <w:t>О порядке финансир</w:t>
      </w:r>
      <w:r w:rsidR="00BA6408">
        <w:rPr>
          <w:b/>
          <w:sz w:val="24"/>
        </w:rPr>
        <w:t xml:space="preserve">ования мероприятий по улучшению </w:t>
      </w:r>
      <w:r w:rsidR="00BA6408" w:rsidRPr="00BA6408">
        <w:rPr>
          <w:b/>
          <w:sz w:val="24"/>
        </w:rPr>
        <w:t xml:space="preserve">условий и охране труда за счет средств бюджета </w:t>
      </w:r>
      <w:r w:rsidR="00BA6408">
        <w:rPr>
          <w:b/>
          <w:sz w:val="24"/>
        </w:rPr>
        <w:t xml:space="preserve">муниципального </w:t>
      </w:r>
      <w:r w:rsidR="00BA6408" w:rsidRPr="00BA6408">
        <w:rPr>
          <w:b/>
          <w:sz w:val="24"/>
        </w:rPr>
        <w:t xml:space="preserve">образования </w:t>
      </w:r>
      <w:proofErr w:type="spellStart"/>
      <w:r w:rsidR="00BA6408" w:rsidRPr="00BA6408">
        <w:rPr>
          <w:b/>
          <w:sz w:val="24"/>
        </w:rPr>
        <w:t>Путиловское</w:t>
      </w:r>
      <w:proofErr w:type="spellEnd"/>
      <w:r w:rsidR="00BA6408" w:rsidRPr="00BA6408">
        <w:rPr>
          <w:b/>
          <w:sz w:val="24"/>
        </w:rPr>
        <w:t xml:space="preserve"> сельское поселение</w:t>
      </w:r>
      <w:r w:rsidR="00BA6408">
        <w:rPr>
          <w:b/>
          <w:sz w:val="24"/>
        </w:rPr>
        <w:t xml:space="preserve"> </w:t>
      </w:r>
      <w:r w:rsidR="00BA6408" w:rsidRPr="00BA6408">
        <w:rPr>
          <w:b/>
          <w:sz w:val="24"/>
        </w:rPr>
        <w:t>Кировского муниципального района Ленинградской области</w:t>
      </w:r>
    </w:p>
    <w:p w:rsidR="00C75D5B" w:rsidRPr="00C75D5B" w:rsidRDefault="00C75D5B" w:rsidP="00EE2B8E">
      <w:pPr>
        <w:jc w:val="center"/>
        <w:rPr>
          <w:b/>
          <w:color w:val="000000"/>
          <w:spacing w:val="3"/>
          <w:sz w:val="24"/>
        </w:rPr>
      </w:pPr>
    </w:p>
    <w:p w:rsidR="00BA6408" w:rsidRPr="00480562" w:rsidRDefault="001320F0" w:rsidP="00FE3B52">
      <w:pPr>
        <w:autoSpaceDE w:val="0"/>
        <w:autoSpaceDN w:val="0"/>
        <w:jc w:val="both"/>
        <w:rPr>
          <w:rFonts w:eastAsiaTheme="minorEastAsia"/>
          <w:szCs w:val="28"/>
        </w:rPr>
      </w:pPr>
      <w:r w:rsidRPr="00480562">
        <w:rPr>
          <w:rFonts w:eastAsiaTheme="minorEastAsia"/>
          <w:szCs w:val="28"/>
        </w:rPr>
        <w:t xml:space="preserve">     </w:t>
      </w:r>
      <w:r w:rsidR="006E7BAB" w:rsidRPr="00480562">
        <w:rPr>
          <w:rFonts w:eastAsiaTheme="minorEastAsia"/>
          <w:szCs w:val="28"/>
        </w:rPr>
        <w:t xml:space="preserve"> </w:t>
      </w:r>
      <w:r w:rsidRPr="00480562">
        <w:rPr>
          <w:rFonts w:eastAsiaTheme="minorEastAsia"/>
          <w:szCs w:val="28"/>
        </w:rPr>
        <w:t xml:space="preserve">  </w:t>
      </w:r>
      <w:proofErr w:type="gramStart"/>
      <w:r w:rsidR="00BA6408" w:rsidRPr="00480562">
        <w:rPr>
          <w:rFonts w:eastAsiaTheme="minorEastAsia"/>
          <w:szCs w:val="28"/>
        </w:rPr>
        <w:t xml:space="preserve">Руководствуясь статьей </w:t>
      </w:r>
      <w:r w:rsidR="00BA6408" w:rsidRPr="00480562">
        <w:rPr>
          <w:rFonts w:eastAsiaTheme="minorEastAsia"/>
          <w:szCs w:val="28"/>
        </w:rPr>
        <w:t>225 Трудового кодекса Российской Федерации,  Ф</w:t>
      </w:r>
      <w:r w:rsidR="00BA6408" w:rsidRPr="00480562">
        <w:rPr>
          <w:rFonts w:eastAsiaTheme="minorEastAsia"/>
          <w:szCs w:val="28"/>
        </w:rPr>
        <w:t xml:space="preserve">едеральным законом от 06.10.2003 </w:t>
      </w:r>
      <w:r w:rsidR="00BA6408" w:rsidRPr="00480562">
        <w:rPr>
          <w:rFonts w:eastAsiaTheme="minorEastAsia"/>
          <w:szCs w:val="28"/>
        </w:rPr>
        <w:t>№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131-ФЗ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«Об общих принципах организации  местного самоуправления в Российской Федерации», приказом Министерства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труда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и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социальной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защиты Российской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Федерации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от 29.10.2021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№ 771н «Об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утверждении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Примерного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перечня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ежегодно реализуемых работодателем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 xml:space="preserve">мероприятий по улучшению условий и охраны труда, 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ликвидации или снижению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уровней профессиональных рисков либо недопущению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повышения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их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уровней»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и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Уставом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муниципального</w:t>
      </w:r>
      <w:proofErr w:type="gramEnd"/>
      <w:r w:rsidR="00BA6408" w:rsidRPr="00480562">
        <w:rPr>
          <w:rFonts w:eastAsiaTheme="minorEastAsia"/>
          <w:szCs w:val="28"/>
        </w:rPr>
        <w:t xml:space="preserve"> образования</w:t>
      </w:r>
      <w:r w:rsidR="00BA6408" w:rsidRPr="00480562">
        <w:rPr>
          <w:rFonts w:eastAsiaTheme="minorEastAsia"/>
          <w:szCs w:val="28"/>
        </w:rPr>
        <w:t xml:space="preserve"> </w:t>
      </w:r>
      <w:proofErr w:type="spellStart"/>
      <w:r w:rsidR="00BA6408" w:rsidRPr="00480562">
        <w:rPr>
          <w:rFonts w:eastAsiaTheme="minorEastAsia"/>
          <w:szCs w:val="28"/>
        </w:rPr>
        <w:t>Путиловское</w:t>
      </w:r>
      <w:proofErr w:type="spellEnd"/>
      <w:r w:rsidR="00BA6408" w:rsidRPr="00480562">
        <w:rPr>
          <w:rFonts w:eastAsiaTheme="minorEastAsia"/>
          <w:szCs w:val="28"/>
        </w:rPr>
        <w:t xml:space="preserve"> сельское поселение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Кировского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муниципального района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>Ленинградской области</w:t>
      </w:r>
      <w:r w:rsidR="00BA6408" w:rsidRPr="00480562">
        <w:rPr>
          <w:rFonts w:eastAsiaTheme="minorEastAsia"/>
          <w:szCs w:val="28"/>
        </w:rPr>
        <w:t xml:space="preserve"> </w:t>
      </w:r>
      <w:r w:rsidR="00BA6408" w:rsidRPr="00480562">
        <w:rPr>
          <w:rFonts w:eastAsiaTheme="minorEastAsia"/>
          <w:szCs w:val="28"/>
        </w:rPr>
        <w:t xml:space="preserve">постановляет:  </w:t>
      </w:r>
    </w:p>
    <w:p w:rsidR="00BA6408" w:rsidRPr="00BA6408" w:rsidRDefault="00BA6408" w:rsidP="00FE3B52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BA6408">
        <w:rPr>
          <w:szCs w:val="28"/>
        </w:rPr>
        <w:t>1.</w:t>
      </w:r>
      <w:r>
        <w:rPr>
          <w:szCs w:val="28"/>
        </w:rPr>
        <w:t xml:space="preserve"> </w:t>
      </w:r>
      <w:r w:rsidRPr="00BA6408">
        <w:rPr>
          <w:szCs w:val="28"/>
        </w:rPr>
        <w:t>Утвердить</w:t>
      </w:r>
      <w:r>
        <w:rPr>
          <w:szCs w:val="28"/>
        </w:rPr>
        <w:t xml:space="preserve"> </w:t>
      </w:r>
      <w:r w:rsidRPr="00BA6408">
        <w:rPr>
          <w:szCs w:val="28"/>
        </w:rPr>
        <w:t>Порядок финансирования</w:t>
      </w:r>
      <w:r>
        <w:rPr>
          <w:szCs w:val="28"/>
        </w:rPr>
        <w:t xml:space="preserve"> </w:t>
      </w:r>
      <w:r w:rsidRPr="00BA6408">
        <w:rPr>
          <w:szCs w:val="28"/>
        </w:rPr>
        <w:t>мероприятий</w:t>
      </w:r>
      <w:r>
        <w:rPr>
          <w:szCs w:val="28"/>
        </w:rPr>
        <w:t xml:space="preserve"> </w:t>
      </w:r>
      <w:r w:rsidRPr="00BA6408">
        <w:rPr>
          <w:szCs w:val="28"/>
        </w:rPr>
        <w:t>по</w:t>
      </w:r>
      <w:r>
        <w:rPr>
          <w:szCs w:val="28"/>
        </w:rPr>
        <w:t xml:space="preserve"> </w:t>
      </w:r>
      <w:r w:rsidRPr="00BA6408">
        <w:rPr>
          <w:szCs w:val="28"/>
        </w:rPr>
        <w:t>улучшению условий</w:t>
      </w:r>
      <w:r>
        <w:rPr>
          <w:szCs w:val="28"/>
        </w:rPr>
        <w:t xml:space="preserve"> </w:t>
      </w:r>
      <w:r w:rsidRPr="00BA6408">
        <w:rPr>
          <w:szCs w:val="28"/>
        </w:rPr>
        <w:t>и</w:t>
      </w:r>
      <w:r>
        <w:rPr>
          <w:szCs w:val="28"/>
        </w:rPr>
        <w:t xml:space="preserve"> </w:t>
      </w:r>
      <w:r w:rsidRPr="00BA6408">
        <w:rPr>
          <w:szCs w:val="28"/>
        </w:rPr>
        <w:t>охране</w:t>
      </w:r>
      <w:r>
        <w:rPr>
          <w:szCs w:val="28"/>
        </w:rPr>
        <w:t xml:space="preserve"> </w:t>
      </w:r>
      <w:r w:rsidRPr="00BA6408">
        <w:rPr>
          <w:szCs w:val="28"/>
        </w:rPr>
        <w:t>труда</w:t>
      </w:r>
      <w:r>
        <w:rPr>
          <w:szCs w:val="28"/>
        </w:rPr>
        <w:t xml:space="preserve"> </w:t>
      </w:r>
      <w:r w:rsidRPr="00BA6408">
        <w:rPr>
          <w:szCs w:val="28"/>
        </w:rPr>
        <w:t>за</w:t>
      </w:r>
      <w:r>
        <w:rPr>
          <w:szCs w:val="28"/>
        </w:rPr>
        <w:t xml:space="preserve"> </w:t>
      </w:r>
      <w:r w:rsidRPr="00BA6408">
        <w:rPr>
          <w:szCs w:val="28"/>
        </w:rPr>
        <w:t>счет</w:t>
      </w:r>
      <w:r>
        <w:rPr>
          <w:szCs w:val="28"/>
        </w:rPr>
        <w:t xml:space="preserve"> </w:t>
      </w:r>
      <w:r w:rsidRPr="00BA6408">
        <w:rPr>
          <w:szCs w:val="28"/>
        </w:rPr>
        <w:t>средств</w:t>
      </w:r>
      <w:r>
        <w:rPr>
          <w:szCs w:val="28"/>
        </w:rPr>
        <w:t xml:space="preserve"> </w:t>
      </w:r>
      <w:r w:rsidRPr="00BA6408">
        <w:rPr>
          <w:szCs w:val="28"/>
        </w:rPr>
        <w:t>бюджета</w:t>
      </w:r>
      <w:r>
        <w:rPr>
          <w:szCs w:val="28"/>
        </w:rPr>
        <w:t xml:space="preserve"> </w:t>
      </w:r>
      <w:r w:rsidRPr="00BA6408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Путиловское</w:t>
      </w:r>
      <w:proofErr w:type="spellEnd"/>
      <w:r w:rsidRPr="00BA6408">
        <w:rPr>
          <w:szCs w:val="28"/>
        </w:rPr>
        <w:t xml:space="preserve"> сельское поселение</w:t>
      </w:r>
      <w:r>
        <w:rPr>
          <w:szCs w:val="28"/>
        </w:rPr>
        <w:t xml:space="preserve"> </w:t>
      </w:r>
      <w:r w:rsidRPr="00BA6408">
        <w:rPr>
          <w:szCs w:val="28"/>
        </w:rPr>
        <w:t>Кировского</w:t>
      </w:r>
      <w:r>
        <w:rPr>
          <w:szCs w:val="28"/>
        </w:rPr>
        <w:t xml:space="preserve"> </w:t>
      </w:r>
      <w:r w:rsidRPr="00BA6408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BA6408">
        <w:rPr>
          <w:szCs w:val="28"/>
        </w:rPr>
        <w:t>Ленинградской области</w:t>
      </w:r>
      <w:r>
        <w:rPr>
          <w:szCs w:val="28"/>
        </w:rPr>
        <w:t>.</w:t>
      </w:r>
      <w:r w:rsidRPr="00BA6408">
        <w:rPr>
          <w:szCs w:val="28"/>
        </w:rPr>
        <w:t xml:space="preserve">   </w:t>
      </w:r>
    </w:p>
    <w:p w:rsidR="00BA6408" w:rsidRPr="00BA6408" w:rsidRDefault="00BA6408" w:rsidP="00FE3B52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BA6408">
        <w:rPr>
          <w:szCs w:val="28"/>
        </w:rPr>
        <w:t>2.</w:t>
      </w:r>
      <w:r>
        <w:rPr>
          <w:szCs w:val="28"/>
        </w:rPr>
        <w:t xml:space="preserve"> </w:t>
      </w:r>
      <w:r w:rsidRPr="00BA6408">
        <w:rPr>
          <w:szCs w:val="28"/>
        </w:rPr>
        <w:t>Установить, что утвержденный</w:t>
      </w:r>
      <w:r>
        <w:rPr>
          <w:szCs w:val="28"/>
        </w:rPr>
        <w:t xml:space="preserve"> </w:t>
      </w:r>
      <w:r w:rsidRPr="00BA6408">
        <w:rPr>
          <w:szCs w:val="28"/>
        </w:rPr>
        <w:t>настоящим</w:t>
      </w:r>
      <w:r>
        <w:rPr>
          <w:szCs w:val="28"/>
        </w:rPr>
        <w:t xml:space="preserve"> </w:t>
      </w:r>
      <w:r w:rsidRPr="00BA6408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BA6408">
        <w:rPr>
          <w:szCs w:val="28"/>
        </w:rPr>
        <w:t>Порядок  применяется</w:t>
      </w:r>
      <w:r>
        <w:rPr>
          <w:szCs w:val="28"/>
        </w:rPr>
        <w:t xml:space="preserve"> </w:t>
      </w:r>
      <w:r w:rsidRPr="00BA6408">
        <w:rPr>
          <w:szCs w:val="28"/>
        </w:rPr>
        <w:t>к</w:t>
      </w:r>
      <w:r>
        <w:rPr>
          <w:szCs w:val="28"/>
        </w:rPr>
        <w:t xml:space="preserve"> </w:t>
      </w:r>
      <w:r w:rsidRPr="00BA6408">
        <w:rPr>
          <w:szCs w:val="28"/>
        </w:rPr>
        <w:t>регулируемым</w:t>
      </w:r>
      <w:r>
        <w:rPr>
          <w:szCs w:val="28"/>
        </w:rPr>
        <w:t xml:space="preserve"> </w:t>
      </w:r>
      <w:r w:rsidRPr="00BA6408">
        <w:rPr>
          <w:szCs w:val="28"/>
        </w:rPr>
        <w:t>бюджетным</w:t>
      </w:r>
      <w:r>
        <w:rPr>
          <w:szCs w:val="28"/>
        </w:rPr>
        <w:t xml:space="preserve"> </w:t>
      </w:r>
      <w:r w:rsidRPr="00BA6408">
        <w:rPr>
          <w:szCs w:val="28"/>
        </w:rPr>
        <w:t>правоотношениям</w:t>
      </w:r>
      <w:r>
        <w:rPr>
          <w:szCs w:val="28"/>
        </w:rPr>
        <w:t xml:space="preserve"> </w:t>
      </w:r>
      <w:r w:rsidRPr="00BA6408">
        <w:rPr>
          <w:szCs w:val="28"/>
        </w:rPr>
        <w:t>с</w:t>
      </w:r>
      <w:r>
        <w:rPr>
          <w:szCs w:val="28"/>
        </w:rPr>
        <w:t xml:space="preserve"> </w:t>
      </w:r>
      <w:r w:rsidRPr="00BA6408">
        <w:rPr>
          <w:szCs w:val="28"/>
        </w:rPr>
        <w:t>учетом положений</w:t>
      </w:r>
      <w:r>
        <w:rPr>
          <w:szCs w:val="28"/>
        </w:rPr>
        <w:t xml:space="preserve"> </w:t>
      </w:r>
      <w:r w:rsidRPr="00BA6408">
        <w:rPr>
          <w:szCs w:val="28"/>
        </w:rPr>
        <w:t>статьи 83</w:t>
      </w:r>
      <w:r>
        <w:rPr>
          <w:szCs w:val="28"/>
        </w:rPr>
        <w:t xml:space="preserve"> </w:t>
      </w:r>
      <w:r w:rsidRPr="00BA6408">
        <w:rPr>
          <w:szCs w:val="28"/>
        </w:rPr>
        <w:t xml:space="preserve">Бюджетного кодекса Российской Федерации.  </w:t>
      </w:r>
    </w:p>
    <w:p w:rsidR="00BA6408" w:rsidRDefault="00BA6408" w:rsidP="00FE3B52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BA6408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Pr="00BA6408"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BA6408">
        <w:rPr>
          <w:szCs w:val="28"/>
        </w:rPr>
        <w:t>данное</w:t>
      </w:r>
      <w:r>
        <w:rPr>
          <w:szCs w:val="28"/>
        </w:rPr>
        <w:t xml:space="preserve"> </w:t>
      </w:r>
      <w:r w:rsidRPr="00BA6408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BA6408">
        <w:rPr>
          <w:szCs w:val="28"/>
        </w:rPr>
        <w:t>на</w:t>
      </w:r>
      <w:r>
        <w:rPr>
          <w:szCs w:val="28"/>
        </w:rPr>
        <w:t xml:space="preserve"> </w:t>
      </w:r>
      <w:r w:rsidRPr="00BA6408">
        <w:rPr>
          <w:szCs w:val="28"/>
        </w:rPr>
        <w:t>официальном</w:t>
      </w:r>
      <w:r>
        <w:rPr>
          <w:szCs w:val="28"/>
        </w:rPr>
        <w:t xml:space="preserve"> </w:t>
      </w:r>
      <w:r w:rsidR="00FE3B52">
        <w:rPr>
          <w:szCs w:val="28"/>
        </w:rPr>
        <w:t xml:space="preserve">сайте </w:t>
      </w:r>
      <w:r w:rsidR="00FE3B52" w:rsidRPr="00FE3B52">
        <w:rPr>
          <w:szCs w:val="28"/>
        </w:rPr>
        <w:t>putilovo.lenobl.ru</w:t>
      </w:r>
    </w:p>
    <w:p w:rsidR="00480562" w:rsidRPr="00BA6408" w:rsidRDefault="00480562" w:rsidP="00FE3B52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4. </w:t>
      </w:r>
      <w:r w:rsidRPr="00480562">
        <w:rPr>
          <w:szCs w:val="28"/>
        </w:rPr>
        <w:t>Постановление вступает в силу с даты подписания.</w:t>
      </w:r>
    </w:p>
    <w:p w:rsidR="00246872" w:rsidRDefault="00BA6408" w:rsidP="00FE3B52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480562">
        <w:rPr>
          <w:szCs w:val="28"/>
        </w:rPr>
        <w:t>5</w:t>
      </w:r>
      <w:r w:rsidRPr="00BA6408">
        <w:rPr>
          <w:szCs w:val="28"/>
        </w:rPr>
        <w:t xml:space="preserve">. </w:t>
      </w:r>
      <w:proofErr w:type="gramStart"/>
      <w:r w:rsidRPr="00BA6408">
        <w:rPr>
          <w:szCs w:val="28"/>
        </w:rPr>
        <w:t>Контроль за</w:t>
      </w:r>
      <w:proofErr w:type="gramEnd"/>
      <w:r w:rsidRPr="00BA6408">
        <w:rPr>
          <w:szCs w:val="28"/>
        </w:rPr>
        <w:t xml:space="preserve"> исполнением постановления оставляю за собой.  </w:t>
      </w:r>
    </w:p>
    <w:p w:rsidR="000D487A" w:rsidRDefault="000F2C9A" w:rsidP="006F310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A0425" w:rsidRPr="006F3100" w:rsidRDefault="00DA0425" w:rsidP="006F310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3B52" w:rsidRDefault="00B61C3D" w:rsidP="00E76853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283EA1">
        <w:rPr>
          <w:szCs w:val="28"/>
        </w:rPr>
        <w:t>лав</w:t>
      </w:r>
      <w:r>
        <w:rPr>
          <w:szCs w:val="28"/>
        </w:rPr>
        <w:t>а</w:t>
      </w:r>
      <w:r w:rsidR="001B077A">
        <w:rPr>
          <w:szCs w:val="28"/>
        </w:rPr>
        <w:t xml:space="preserve"> адм</w:t>
      </w:r>
      <w:r w:rsidR="00C87F5F">
        <w:rPr>
          <w:szCs w:val="28"/>
        </w:rPr>
        <w:t xml:space="preserve">инистрации   </w:t>
      </w:r>
      <w:r w:rsidR="000479CA">
        <w:rPr>
          <w:szCs w:val="28"/>
        </w:rPr>
        <w:t xml:space="preserve"> </w:t>
      </w:r>
      <w:r w:rsidR="00080B23">
        <w:rPr>
          <w:szCs w:val="28"/>
        </w:rPr>
        <w:t xml:space="preserve">                    </w:t>
      </w:r>
      <w:r w:rsidR="00900E1B">
        <w:rPr>
          <w:szCs w:val="28"/>
        </w:rPr>
        <w:t xml:space="preserve">                     </w:t>
      </w:r>
      <w:r w:rsidR="009D23E6">
        <w:rPr>
          <w:szCs w:val="28"/>
        </w:rPr>
        <w:t xml:space="preserve">               </w:t>
      </w:r>
      <w:r>
        <w:rPr>
          <w:szCs w:val="28"/>
        </w:rPr>
        <w:t xml:space="preserve">    </w:t>
      </w:r>
      <w:r w:rsidR="00900E1B">
        <w:rPr>
          <w:szCs w:val="28"/>
        </w:rPr>
        <w:t xml:space="preserve"> </w:t>
      </w:r>
      <w:r w:rsidR="009D23E6">
        <w:rPr>
          <w:szCs w:val="28"/>
        </w:rPr>
        <w:t xml:space="preserve">Н.А. </w:t>
      </w:r>
      <w:proofErr w:type="spellStart"/>
      <w:r w:rsidR="009D23E6">
        <w:rPr>
          <w:szCs w:val="28"/>
        </w:rPr>
        <w:t>Пранскунас</w:t>
      </w:r>
      <w:proofErr w:type="spellEnd"/>
    </w:p>
    <w:p w:rsidR="00FE3B52" w:rsidRDefault="00FE3B52" w:rsidP="00E76853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E3B52" w:rsidRPr="00FE3B52" w:rsidRDefault="00FE3B52" w:rsidP="00E76853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  <w:r w:rsidRPr="00E76853">
        <w:rPr>
          <w:color w:val="000000"/>
          <w:spacing w:val="3"/>
          <w:sz w:val="18"/>
          <w:szCs w:val="18"/>
        </w:rPr>
        <w:t>Разослано: дело,</w:t>
      </w:r>
      <w:r w:rsidR="002A1EE5">
        <w:rPr>
          <w:color w:val="000000"/>
          <w:spacing w:val="3"/>
          <w:sz w:val="18"/>
          <w:szCs w:val="18"/>
        </w:rPr>
        <w:t xml:space="preserve"> </w:t>
      </w:r>
      <w:r w:rsidR="00CA6E50">
        <w:rPr>
          <w:color w:val="000000"/>
          <w:spacing w:val="3"/>
          <w:sz w:val="18"/>
          <w:szCs w:val="18"/>
        </w:rPr>
        <w:t xml:space="preserve">сектор </w:t>
      </w:r>
      <w:proofErr w:type="spellStart"/>
      <w:r w:rsidR="00CA6E50">
        <w:rPr>
          <w:color w:val="000000"/>
          <w:spacing w:val="3"/>
          <w:sz w:val="18"/>
          <w:szCs w:val="18"/>
        </w:rPr>
        <w:t>ЭФУиО</w:t>
      </w:r>
      <w:proofErr w:type="spellEnd"/>
      <w:r w:rsidR="00CA6E50">
        <w:rPr>
          <w:color w:val="000000"/>
          <w:spacing w:val="3"/>
          <w:sz w:val="18"/>
          <w:szCs w:val="18"/>
        </w:rPr>
        <w:t xml:space="preserve">, </w:t>
      </w:r>
      <w:r w:rsidR="00CA6E50" w:rsidRPr="00CA6E50">
        <w:rPr>
          <w:color w:val="000000"/>
          <w:spacing w:val="3"/>
          <w:sz w:val="18"/>
          <w:szCs w:val="18"/>
        </w:rPr>
        <w:t>официальный сайт администрации</w:t>
      </w:r>
    </w:p>
    <w:p w:rsidR="00FE3B52" w:rsidRPr="00FE3B52" w:rsidRDefault="00FE3B52" w:rsidP="00FE3B52">
      <w:pPr>
        <w:ind w:left="898" w:right="-40"/>
        <w:jc w:val="right"/>
        <w:rPr>
          <w:rFonts w:ascii="TimesNewRomanPSMT" w:hAnsi="TimesNewRomanPSMT" w:cs="TimesNewRomanPSMT"/>
          <w:color w:val="000000"/>
          <w:szCs w:val="28"/>
        </w:rPr>
      </w:pPr>
      <w:r w:rsidRPr="00FE3B52">
        <w:rPr>
          <w:rFonts w:ascii="TimesNewRomanPSMT" w:hAnsi="TimesNewRomanPSMT" w:cs="TimesNewRomanPSMT"/>
          <w:color w:val="000000"/>
          <w:szCs w:val="28"/>
        </w:rPr>
        <w:lastRenderedPageBreak/>
        <w:t>УТВЕРЖДЕН</w:t>
      </w:r>
    </w:p>
    <w:p w:rsidR="00FE3B52" w:rsidRPr="00FE3B52" w:rsidRDefault="00FE3B52" w:rsidP="00FE3B52">
      <w:pPr>
        <w:ind w:left="898" w:right="-40"/>
        <w:jc w:val="right"/>
        <w:rPr>
          <w:rFonts w:ascii="TimesNewRomanPSMT" w:hAnsi="TimesNewRomanPSMT" w:cs="TimesNewRomanPSMT"/>
          <w:color w:val="000000"/>
          <w:szCs w:val="28"/>
        </w:rPr>
      </w:pPr>
      <w:r w:rsidRPr="00FE3B52">
        <w:rPr>
          <w:rFonts w:ascii="TimesNewRomanPSMT" w:hAnsi="TimesNewRomanPSMT" w:cs="TimesNewRomanPSMT"/>
          <w:color w:val="000000"/>
          <w:szCs w:val="28"/>
        </w:rPr>
        <w:t>постановлением администрации</w:t>
      </w:r>
    </w:p>
    <w:p w:rsidR="00FE3B52" w:rsidRPr="00FE3B52" w:rsidRDefault="00FE3B52" w:rsidP="00FE3B52">
      <w:pPr>
        <w:ind w:left="898" w:right="-40"/>
        <w:jc w:val="right"/>
        <w:rPr>
          <w:rFonts w:ascii="TimesNewRomanPSMT" w:hAnsi="TimesNewRomanPSMT" w:cs="TimesNewRomanPSMT"/>
          <w:color w:val="000000"/>
          <w:szCs w:val="28"/>
        </w:rPr>
      </w:pPr>
      <w:r w:rsidRPr="00FE3B52">
        <w:rPr>
          <w:rFonts w:ascii="TimesNewRomanPSMT" w:hAnsi="TimesNewRomanPSMT" w:cs="TimesNewRomanPSMT"/>
          <w:color w:val="000000"/>
          <w:szCs w:val="28"/>
        </w:rPr>
        <w:t xml:space="preserve">МО </w:t>
      </w:r>
      <w:proofErr w:type="spellStart"/>
      <w:r w:rsidRPr="00FE3B52">
        <w:rPr>
          <w:rFonts w:ascii="TimesNewRomanPSMT" w:hAnsi="TimesNewRomanPSMT" w:cs="TimesNewRomanPSMT"/>
          <w:color w:val="000000"/>
          <w:szCs w:val="28"/>
        </w:rPr>
        <w:t>Путиловское</w:t>
      </w:r>
      <w:proofErr w:type="spellEnd"/>
      <w:r w:rsidRPr="00FE3B52">
        <w:rPr>
          <w:rFonts w:ascii="TimesNewRomanPSMT" w:hAnsi="TimesNewRomanPSMT" w:cs="TimesNewRomanPSMT"/>
          <w:color w:val="000000"/>
          <w:szCs w:val="28"/>
        </w:rPr>
        <w:t xml:space="preserve"> сельское поселение</w:t>
      </w:r>
    </w:p>
    <w:p w:rsidR="00FE3B52" w:rsidRDefault="00FE3B52" w:rsidP="00FE3B52">
      <w:pPr>
        <w:ind w:left="898" w:right="-40"/>
        <w:jc w:val="right"/>
        <w:rPr>
          <w:rFonts w:asciiTheme="minorHAnsi" w:hAnsiTheme="minorHAnsi" w:cs="TimesNewRomanPSMT"/>
          <w:color w:val="000000"/>
          <w:szCs w:val="28"/>
        </w:rPr>
      </w:pPr>
      <w:r w:rsidRPr="00FE3B52">
        <w:rPr>
          <w:rFonts w:ascii="TimesNewRomanPSMT" w:hAnsi="TimesNewRomanPSMT" w:cs="TimesNewRomanPSMT"/>
          <w:color w:val="000000"/>
          <w:szCs w:val="28"/>
        </w:rPr>
        <w:t xml:space="preserve">от </w:t>
      </w:r>
      <w:r w:rsidRPr="00FE3B52">
        <w:rPr>
          <w:rFonts w:ascii="TimesNewRomanPSMT" w:hAnsi="TimesNewRomanPSMT" w:cs="TimesNewRomanPSMT"/>
          <w:color w:val="000000"/>
          <w:szCs w:val="28"/>
        </w:rPr>
        <w:t>31</w:t>
      </w:r>
      <w:r w:rsidRPr="00FE3B52">
        <w:rPr>
          <w:rFonts w:ascii="TimesNewRomanPSMT" w:hAnsi="TimesNewRomanPSMT" w:cs="TimesNewRomanPSMT"/>
          <w:color w:val="000000"/>
          <w:szCs w:val="28"/>
        </w:rPr>
        <w:t xml:space="preserve"> </w:t>
      </w:r>
      <w:r w:rsidRPr="00FE3B52">
        <w:rPr>
          <w:rFonts w:ascii="TimesNewRomanPSMT" w:hAnsi="TimesNewRomanPSMT" w:cs="TimesNewRomanPSMT"/>
          <w:color w:val="000000"/>
          <w:szCs w:val="28"/>
        </w:rPr>
        <w:t>января</w:t>
      </w:r>
      <w:r w:rsidRPr="00FE3B52">
        <w:rPr>
          <w:rFonts w:ascii="TimesNewRomanPSMT" w:hAnsi="TimesNewRomanPSMT" w:cs="TimesNewRomanPSMT"/>
          <w:color w:val="000000"/>
          <w:szCs w:val="28"/>
        </w:rPr>
        <w:t xml:space="preserve"> 202</w:t>
      </w:r>
      <w:r w:rsidRPr="00FE3B52">
        <w:rPr>
          <w:rFonts w:ascii="TimesNewRomanPSMT" w:hAnsi="TimesNewRomanPSMT" w:cs="TimesNewRomanPSMT"/>
          <w:color w:val="000000"/>
          <w:szCs w:val="28"/>
        </w:rPr>
        <w:t>3</w:t>
      </w:r>
      <w:r w:rsidRPr="00FE3B52">
        <w:rPr>
          <w:rFonts w:ascii="TimesNewRomanPSMT" w:hAnsi="TimesNewRomanPSMT" w:cs="TimesNewRomanPSMT"/>
          <w:color w:val="000000"/>
          <w:szCs w:val="28"/>
        </w:rPr>
        <w:t xml:space="preserve"> г. № </w:t>
      </w:r>
      <w:r w:rsidRPr="00FE3B52">
        <w:rPr>
          <w:rFonts w:ascii="TimesNewRomanPSMT" w:hAnsi="TimesNewRomanPSMT" w:cs="TimesNewRomanPSMT"/>
          <w:color w:val="000000"/>
          <w:szCs w:val="28"/>
        </w:rPr>
        <w:t>37</w:t>
      </w:r>
    </w:p>
    <w:p w:rsidR="00FE3B52" w:rsidRPr="00FE3B52" w:rsidRDefault="00FE3B52" w:rsidP="00FE3B52">
      <w:pPr>
        <w:ind w:left="898" w:right="-40"/>
        <w:jc w:val="right"/>
        <w:rPr>
          <w:rFonts w:ascii="TimesNewRomanPSMT" w:hAnsi="TimesNewRomanPSMT" w:cs="TimesNewRomanPSMT"/>
          <w:color w:val="000000"/>
          <w:szCs w:val="28"/>
        </w:rPr>
      </w:pPr>
      <w:r w:rsidRPr="00FE3B52">
        <w:rPr>
          <w:rFonts w:ascii="TimesNewRomanPSMT" w:hAnsi="TimesNewRomanPSMT" w:cs="TimesNewRomanPSMT"/>
          <w:color w:val="000000"/>
          <w:szCs w:val="28"/>
        </w:rPr>
        <w:t xml:space="preserve"> </w:t>
      </w:r>
    </w:p>
    <w:p w:rsidR="00FE3B52" w:rsidRPr="00FE3B52" w:rsidRDefault="00FE3B52" w:rsidP="00FE3B52">
      <w:pPr>
        <w:spacing w:before="194"/>
        <w:ind w:right="-40"/>
        <w:jc w:val="center"/>
        <w:rPr>
          <w:b/>
          <w:color w:val="010302"/>
        </w:rPr>
      </w:pPr>
      <w:r w:rsidRPr="00FE3B52">
        <w:rPr>
          <w:rFonts w:ascii="TimesNewRomanPS-BoldMT" w:hAnsi="TimesNewRomanPS-BoldMT" w:cs="TimesNewRomanPS-BoldMT"/>
          <w:b/>
          <w:color w:val="000000"/>
          <w:szCs w:val="28"/>
        </w:rPr>
        <w:t>ПОРЯДОК</w:t>
      </w:r>
    </w:p>
    <w:p w:rsidR="00FE3B52" w:rsidRPr="00FE3B52" w:rsidRDefault="00FE3B52" w:rsidP="00FE3B52">
      <w:pPr>
        <w:ind w:right="-40"/>
        <w:jc w:val="center"/>
        <w:rPr>
          <w:b/>
          <w:color w:val="010302"/>
        </w:rPr>
      </w:pPr>
      <w:r w:rsidRPr="00FE3B52">
        <w:rPr>
          <w:rFonts w:ascii="TimesNewRomanPS-BoldMT" w:hAnsi="TimesNewRomanPS-BoldMT" w:cs="TimesNewRomanPS-BoldMT"/>
          <w:b/>
          <w:color w:val="000000"/>
          <w:szCs w:val="28"/>
        </w:rPr>
        <w:t>финансирования мероприятий по улучшению</w:t>
      </w:r>
    </w:p>
    <w:p w:rsidR="00FE3B52" w:rsidRPr="00FE3B52" w:rsidRDefault="00FE3B52" w:rsidP="00FE3B52">
      <w:pPr>
        <w:spacing w:line="321" w:lineRule="exact"/>
        <w:ind w:right="-40"/>
        <w:jc w:val="center"/>
        <w:rPr>
          <w:b/>
        </w:rPr>
      </w:pPr>
      <w:r w:rsidRPr="00FE3B52">
        <w:rPr>
          <w:rFonts w:ascii="TimesNewRomanPS-BoldMT" w:hAnsi="TimesNewRomanPS-BoldMT" w:cs="TimesNewRomanPS-BoldMT"/>
          <w:b/>
          <w:color w:val="000000"/>
          <w:szCs w:val="28"/>
        </w:rPr>
        <w:t>условий и охране труда за счет средств бюджета</w:t>
      </w:r>
    </w:p>
    <w:p w:rsidR="00FE3B52" w:rsidRDefault="00FE3B52" w:rsidP="00FE3B52">
      <w:pPr>
        <w:pStyle w:val="a7"/>
        <w:tabs>
          <w:tab w:val="left" w:pos="567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3B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E3B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Путиловское</w:t>
      </w:r>
      <w:proofErr w:type="spellEnd"/>
      <w:r w:rsidRPr="00FE3B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</w:p>
    <w:p w:rsidR="00FE3B52" w:rsidRDefault="00FE3B52" w:rsidP="00FE3B52">
      <w:pPr>
        <w:pStyle w:val="a7"/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3B52" w:rsidRPr="00FE3B52" w:rsidRDefault="008F35AB" w:rsidP="008F35AB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3B52" w:rsidRPr="00FE3B52">
        <w:rPr>
          <w:rFonts w:ascii="Times New Roman" w:hAnsi="Times New Roman"/>
          <w:sz w:val="28"/>
          <w:szCs w:val="28"/>
        </w:rPr>
        <w:t>1.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3B52" w:rsidRPr="00FE3B52">
        <w:rPr>
          <w:rFonts w:ascii="Times New Roman" w:hAnsi="Times New Roman"/>
          <w:sz w:val="28"/>
          <w:szCs w:val="28"/>
        </w:rPr>
        <w:t>Настоящий Порядок финансирования мероприятий по улучшению условий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и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охране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труда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за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счет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средств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бюджета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E3B52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FE3B52" w:rsidRPr="00FE3B5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FE3B52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="00FE3B52" w:rsidRPr="00FE3B52">
        <w:rPr>
          <w:rFonts w:ascii="Times New Roman" w:hAnsi="Times New Roman"/>
          <w:sz w:val="28"/>
          <w:szCs w:val="28"/>
        </w:rPr>
        <w:t>(далее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-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Порядок)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разработан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в  соответствии со статьей 225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Трудового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кодекса Российской Федерации,  устанавливает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порядок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финансирования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мероприятий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по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улучшению условий и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охране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труда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за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счет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средств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бюджета</w:t>
      </w:r>
      <w:r w:rsidR="00FE3B52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8F35AB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8F35AB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End"/>
      <w:r w:rsidRPr="008F35AB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и 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муниципальные 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финансируемые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E3B52" w:rsidRPr="00FE3B52">
        <w:rPr>
          <w:rFonts w:ascii="Times New Roman" w:hAnsi="Times New Roman"/>
          <w:sz w:val="28"/>
          <w:szCs w:val="28"/>
        </w:rPr>
        <w:t xml:space="preserve">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 xml:space="preserve">учреждения).  </w:t>
      </w:r>
    </w:p>
    <w:p w:rsidR="008F35AB" w:rsidRDefault="008F35AB" w:rsidP="008F35AB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3B52" w:rsidRPr="00FE3B5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по улучшению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условий и охране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учреждений осуществляется за счет средств бюджета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35AB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8F35AB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FE3B52" w:rsidRPr="00FE3B52">
        <w:rPr>
          <w:rFonts w:ascii="Times New Roman" w:hAnsi="Times New Roman"/>
          <w:sz w:val="28"/>
          <w:szCs w:val="28"/>
        </w:rPr>
        <w:t>,  добровольных взносов организаций и физических лиц, а так же за счет средств  внебюджетных источников.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3B52" w:rsidRPr="00FE3B52" w:rsidRDefault="008F35AB" w:rsidP="00490208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3B52" w:rsidRPr="00FE3B5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улучшению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условий и охраны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 xml:space="preserve">работодателями осуществляется по следующим перечням:  </w:t>
      </w:r>
    </w:p>
    <w:p w:rsidR="00FE3B52" w:rsidRDefault="008F35AB" w:rsidP="00490208">
      <w:pPr>
        <w:pStyle w:val="a7"/>
        <w:tabs>
          <w:tab w:val="left" w:pos="567"/>
        </w:tabs>
        <w:ind w:right="-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3B52" w:rsidRPr="00FE3B5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 xml:space="preserve">Перечень мероприятий по улучшению условий и охраны труда,  ликвидации или снижению уровней профессиональных рисков либо недопущению  повышения их уровней:  </w:t>
      </w:r>
    </w:p>
    <w:p w:rsidR="00490208" w:rsidRPr="00FE3B52" w:rsidRDefault="00490208" w:rsidP="002555F9">
      <w:pPr>
        <w:pStyle w:val="a7"/>
        <w:tabs>
          <w:tab w:val="left" w:pos="567"/>
        </w:tabs>
        <w:ind w:right="-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FE3B52" w:rsidRPr="00FE3B52" w:rsidRDefault="00FE3B52" w:rsidP="00FE3B52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  <w:sectPr w:rsidR="00FE3B52" w:rsidRPr="00FE3B52" w:rsidSect="00FE3B52">
          <w:pgSz w:w="11915" w:h="16848"/>
          <w:pgMar w:top="709" w:right="1134" w:bottom="851" w:left="1588" w:header="709" w:footer="709" w:gutter="0"/>
          <w:cols w:space="720"/>
          <w:docGrid w:linePitch="360"/>
        </w:sectPr>
      </w:pPr>
    </w:p>
    <w:p w:rsidR="00FE3B52" w:rsidRPr="00490208" w:rsidRDefault="008F35AB" w:rsidP="00490208">
      <w:pPr>
        <w:pStyle w:val="a7"/>
        <w:tabs>
          <w:tab w:val="left" w:pos="426"/>
          <w:tab w:val="left" w:pos="851"/>
          <w:tab w:val="left" w:pos="993"/>
        </w:tabs>
        <w:ind w:left="426" w:right="5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490208">
        <w:rPr>
          <w:rFonts w:ascii="Times New Roman" w:hAnsi="Times New Roman"/>
          <w:sz w:val="28"/>
          <w:szCs w:val="28"/>
        </w:rPr>
        <w:t>2</w:t>
      </w:r>
      <w:r w:rsidR="00FE3B52" w:rsidRPr="00490208">
        <w:rPr>
          <w:rFonts w:ascii="Times New Roman" w:hAnsi="Times New Roman"/>
          <w:sz w:val="28"/>
          <w:szCs w:val="28"/>
        </w:rPr>
        <w:t>)</w:t>
      </w:r>
      <w:r w:rsidRP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приобретение стендов, наглядных материалов, научно-технической литературы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для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проведения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инструктажей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по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охране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труда,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обучения  безопасным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приемам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и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методам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выполнения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работ,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обучающими</w:t>
      </w:r>
      <w:r w:rsidR="00490208"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 xml:space="preserve">и тестирующими программами, круглых столов по охране труда;  </w:t>
      </w:r>
    </w:p>
    <w:p w:rsidR="00FE3B52" w:rsidRPr="00490208" w:rsidRDefault="00490208" w:rsidP="00490208">
      <w:pPr>
        <w:pStyle w:val="a7"/>
        <w:tabs>
          <w:tab w:val="left" w:pos="567"/>
        </w:tabs>
        <w:ind w:left="426" w:right="5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FE3B52" w:rsidRPr="004902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3B52" w:rsidRPr="00490208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числе обучения безопасным  методами приемам выполнения работ, обучения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оказанию первой помощи  пострадавшим, обучения по 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(применению) 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инструктажей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труда, стажировки на  рабочем месте (для определенных категорий работников) и проверки 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 xml:space="preserve">требований охраны труда;  </w:t>
      </w:r>
    </w:p>
    <w:p w:rsidR="00FE3B52" w:rsidRPr="00FE3B52" w:rsidRDefault="00490208" w:rsidP="00490208">
      <w:pPr>
        <w:pStyle w:val="a7"/>
        <w:tabs>
          <w:tab w:val="left" w:pos="426"/>
        </w:tabs>
        <w:ind w:left="426" w:right="5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</w:t>
      </w:r>
      <w:r w:rsidR="00FE3B52" w:rsidRPr="004902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предварительных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490208">
        <w:rPr>
          <w:rFonts w:ascii="Times New Roman" w:hAnsi="Times New Roman"/>
          <w:sz w:val="28"/>
          <w:szCs w:val="28"/>
        </w:rPr>
        <w:t>периодических  медицинских осмотров (обследо</w:t>
      </w:r>
      <w:r>
        <w:rPr>
          <w:rFonts w:ascii="Times New Roman" w:hAnsi="Times New Roman"/>
          <w:sz w:val="28"/>
          <w:szCs w:val="28"/>
        </w:rPr>
        <w:t>ваний).</w:t>
      </w:r>
      <w:r w:rsidR="00FE3B52" w:rsidRPr="00FE3B52">
        <w:rPr>
          <w:rFonts w:ascii="Times New Roman" w:hAnsi="Times New Roman"/>
          <w:sz w:val="28"/>
          <w:szCs w:val="28"/>
        </w:rPr>
        <w:t xml:space="preserve"> </w:t>
      </w:r>
    </w:p>
    <w:p w:rsidR="00FE3B52" w:rsidRPr="00FE3B52" w:rsidRDefault="00FE3B52" w:rsidP="00FE3B52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  <w:sectPr w:rsidR="00FE3B52" w:rsidRPr="00FE3B52" w:rsidSect="00F07FF0">
          <w:type w:val="continuous"/>
          <w:pgSz w:w="11915" w:h="16848"/>
          <w:pgMar w:top="1134" w:right="567" w:bottom="1134" w:left="1134" w:header="709" w:footer="709" w:gutter="0"/>
          <w:cols w:space="720"/>
          <w:docGrid w:linePitch="360"/>
        </w:sectPr>
      </w:pPr>
    </w:p>
    <w:p w:rsidR="00FE3B52" w:rsidRPr="00FE3B52" w:rsidRDefault="008F35AB" w:rsidP="00CA6E50">
      <w:pPr>
        <w:pStyle w:val="a7"/>
        <w:tabs>
          <w:tab w:val="left" w:pos="709"/>
          <w:tab w:val="left" w:pos="851"/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2555F9">
        <w:rPr>
          <w:rFonts w:ascii="Times New Roman" w:hAnsi="Times New Roman"/>
          <w:sz w:val="28"/>
          <w:szCs w:val="28"/>
        </w:rPr>
        <w:t xml:space="preserve">  </w:t>
      </w:r>
      <w:r w:rsidR="00FE3B52" w:rsidRPr="00FE3B52">
        <w:rPr>
          <w:rFonts w:ascii="Times New Roman" w:hAnsi="Times New Roman"/>
          <w:sz w:val="28"/>
          <w:szCs w:val="28"/>
        </w:rPr>
        <w:t>4. Работник</w:t>
      </w:r>
      <w:r>
        <w:rPr>
          <w:rFonts w:ascii="Times New Roman" w:hAnsi="Times New Roman"/>
          <w:sz w:val="28"/>
          <w:szCs w:val="28"/>
        </w:rPr>
        <w:t xml:space="preserve">и </w:t>
      </w:r>
      <w:r w:rsidR="00FE3B52" w:rsidRPr="00FE3B52">
        <w:rPr>
          <w:rFonts w:ascii="Times New Roman" w:hAnsi="Times New Roman"/>
          <w:sz w:val="28"/>
          <w:szCs w:val="28"/>
        </w:rPr>
        <w:t>не нес</w:t>
      </w:r>
      <w:r>
        <w:rPr>
          <w:rFonts w:ascii="Times New Roman" w:hAnsi="Times New Roman"/>
          <w:sz w:val="28"/>
          <w:szCs w:val="28"/>
        </w:rPr>
        <w:t xml:space="preserve">ут </w:t>
      </w:r>
      <w:r w:rsidR="00FE3B52" w:rsidRPr="00FE3B52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на 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 xml:space="preserve">мероприятий по   улучшению условий и охраны труда. </w:t>
      </w:r>
      <w:bookmarkStart w:id="0" w:name="_GoBack"/>
      <w:bookmarkEnd w:id="0"/>
    </w:p>
    <w:p w:rsidR="00FE3B52" w:rsidRPr="00FE3B52" w:rsidRDefault="008F35AB" w:rsidP="002555F9">
      <w:pPr>
        <w:pStyle w:val="a7"/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3B52" w:rsidRPr="00FE3B52">
        <w:rPr>
          <w:rFonts w:ascii="Times New Roman" w:hAnsi="Times New Roman"/>
          <w:sz w:val="28"/>
          <w:szCs w:val="28"/>
        </w:rPr>
        <w:t>5. Планирование расходов на мероприятия по улучшению условий и охраны</w:t>
      </w:r>
      <w:r w:rsidR="002555F9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труда</w:t>
      </w:r>
      <w:r w:rsidR="002555F9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в</w:t>
      </w:r>
      <w:r w:rsidR="002555F9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муниципальных</w:t>
      </w:r>
      <w:r w:rsidR="002555F9"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 xml:space="preserve">учреждениях </w:t>
      </w:r>
      <w:proofErr w:type="spellStart"/>
      <w:r w:rsidR="002555F9" w:rsidRPr="002555F9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2555F9" w:rsidRPr="002555F9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FE3B52" w:rsidRPr="00FE3B52">
        <w:rPr>
          <w:rFonts w:ascii="Times New Roman" w:hAnsi="Times New Roman"/>
          <w:sz w:val="28"/>
          <w:szCs w:val="28"/>
        </w:rPr>
        <w:t xml:space="preserve">, осуществляется на очередной финансовый год в следующем  порядке:  </w:t>
      </w:r>
    </w:p>
    <w:p w:rsidR="00FE3B52" w:rsidRPr="00FE3B52" w:rsidRDefault="002555F9" w:rsidP="002555F9">
      <w:pPr>
        <w:pStyle w:val="a7"/>
        <w:tabs>
          <w:tab w:val="left" w:pos="426"/>
          <w:tab w:val="left" w:pos="1418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3B52" w:rsidRPr="00FE3B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автономных и бюджетных</w:t>
      </w:r>
      <w:r w:rsidR="00FE3B52" w:rsidRPr="00FE3B52">
        <w:rPr>
          <w:rFonts w:ascii="Times New Roman" w:hAnsi="Times New Roman"/>
          <w:sz w:val="28"/>
          <w:szCs w:val="28"/>
        </w:rPr>
        <w:t xml:space="preserve"> учреждениях 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FE3B52" w:rsidRPr="00FE3B5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- </w:t>
      </w:r>
      <w:r w:rsidR="00FE3B52" w:rsidRPr="00FE3B5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 xml:space="preserve">составлении </w:t>
      </w:r>
      <w:r>
        <w:rPr>
          <w:rFonts w:ascii="Times New Roman" w:hAnsi="Times New Roman"/>
          <w:sz w:val="28"/>
          <w:szCs w:val="28"/>
        </w:rPr>
        <w:t xml:space="preserve">плана финансово-хозяйственной деятельности </w:t>
      </w:r>
      <w:r w:rsidR="00FE3B52" w:rsidRPr="00FE3B52">
        <w:rPr>
          <w:rFonts w:ascii="Times New Roman" w:hAnsi="Times New Roman"/>
          <w:sz w:val="28"/>
          <w:szCs w:val="28"/>
        </w:rPr>
        <w:t xml:space="preserve">учреждения.  </w:t>
      </w:r>
    </w:p>
    <w:p w:rsidR="00FE3B52" w:rsidRPr="00FE3B52" w:rsidRDefault="002555F9" w:rsidP="008F35AB">
      <w:pPr>
        <w:pStyle w:val="a7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3B52" w:rsidRPr="00FE3B5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Финансирование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улучшению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>условий и охраны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3B52" w:rsidRPr="00FE3B52">
        <w:rPr>
          <w:rFonts w:ascii="Times New Roman" w:hAnsi="Times New Roman"/>
          <w:sz w:val="28"/>
          <w:szCs w:val="28"/>
        </w:rPr>
        <w:t xml:space="preserve">осуществляется:  </w:t>
      </w:r>
    </w:p>
    <w:p w:rsidR="00FE3B52" w:rsidRPr="002555F9" w:rsidRDefault="002555F9" w:rsidP="002555F9">
      <w:pPr>
        <w:ind w:left="426" w:right="-40"/>
        <w:jc w:val="both"/>
        <w:rPr>
          <w:rFonts w:eastAsia="Calibri"/>
          <w:szCs w:val="28"/>
          <w:lang w:eastAsia="en-US"/>
        </w:rPr>
        <w:sectPr w:rsidR="00FE3B52" w:rsidRPr="002555F9" w:rsidSect="008F35AB">
          <w:type w:val="continuous"/>
          <w:pgSz w:w="11915" w:h="16848"/>
          <w:pgMar w:top="1134" w:right="1142" w:bottom="1134" w:left="1134" w:header="709" w:footer="709" w:gutter="0"/>
          <w:cols w:space="720"/>
          <w:docGrid w:linePitch="360"/>
        </w:sectPr>
      </w:pPr>
      <w:r w:rsidRPr="002555F9">
        <w:rPr>
          <w:rFonts w:eastAsia="Calibri"/>
          <w:szCs w:val="28"/>
          <w:lang w:eastAsia="en-US"/>
        </w:rPr>
        <w:t xml:space="preserve">        - в автономных и бюджетных учреждениях МО </w:t>
      </w:r>
      <w:proofErr w:type="spellStart"/>
      <w:r w:rsidRPr="002555F9">
        <w:rPr>
          <w:rFonts w:eastAsia="Calibri"/>
          <w:szCs w:val="28"/>
          <w:lang w:eastAsia="en-US"/>
        </w:rPr>
        <w:t>Путиловское</w:t>
      </w:r>
      <w:proofErr w:type="spellEnd"/>
      <w:r w:rsidRPr="002555F9">
        <w:rPr>
          <w:rFonts w:eastAsia="Calibri"/>
          <w:szCs w:val="28"/>
          <w:lang w:eastAsia="en-US"/>
        </w:rPr>
        <w:t xml:space="preserve"> сельское поселение - при составлении плана финансово-хозяйств</w:t>
      </w:r>
      <w:r w:rsidR="00490208">
        <w:rPr>
          <w:rFonts w:eastAsia="Calibri"/>
          <w:szCs w:val="28"/>
          <w:lang w:eastAsia="en-US"/>
        </w:rPr>
        <w:t xml:space="preserve">енной </w:t>
      </w:r>
      <w:r w:rsidR="00CA6E50">
        <w:rPr>
          <w:rFonts w:eastAsia="Calibri"/>
          <w:szCs w:val="28"/>
          <w:lang w:eastAsia="en-US"/>
        </w:rPr>
        <w:t>деятельности учреждения.</w:t>
      </w:r>
    </w:p>
    <w:p w:rsidR="00FE3B52" w:rsidRPr="00EE2B8E" w:rsidRDefault="00FE3B52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sectPr w:rsidR="00FE3B52" w:rsidRPr="00EE2B8E" w:rsidSect="00FE3B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E9" w:rsidRDefault="00D53EE9" w:rsidP="0094629F">
      <w:r>
        <w:separator/>
      </w:r>
    </w:p>
  </w:endnote>
  <w:endnote w:type="continuationSeparator" w:id="0">
    <w:p w:rsidR="00D53EE9" w:rsidRDefault="00D53EE9" w:rsidP="0094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E9" w:rsidRDefault="00D53EE9" w:rsidP="0094629F">
      <w:r>
        <w:separator/>
      </w:r>
    </w:p>
  </w:footnote>
  <w:footnote w:type="continuationSeparator" w:id="0">
    <w:p w:rsidR="00D53EE9" w:rsidRDefault="00D53EE9" w:rsidP="0094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D38"/>
    <w:multiLevelType w:val="hybridMultilevel"/>
    <w:tmpl w:val="0C28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05DA4"/>
    <w:rsid w:val="000301D7"/>
    <w:rsid w:val="00031897"/>
    <w:rsid w:val="00032E82"/>
    <w:rsid w:val="00033C57"/>
    <w:rsid w:val="00036430"/>
    <w:rsid w:val="00044F3E"/>
    <w:rsid w:val="000479CA"/>
    <w:rsid w:val="000601BF"/>
    <w:rsid w:val="00077809"/>
    <w:rsid w:val="00080B23"/>
    <w:rsid w:val="00083869"/>
    <w:rsid w:val="000959A8"/>
    <w:rsid w:val="000B6DA8"/>
    <w:rsid w:val="000C4C0B"/>
    <w:rsid w:val="000D25F9"/>
    <w:rsid w:val="000D487A"/>
    <w:rsid w:val="000F1F38"/>
    <w:rsid w:val="000F2C9A"/>
    <w:rsid w:val="00106D50"/>
    <w:rsid w:val="00116A0C"/>
    <w:rsid w:val="001320F0"/>
    <w:rsid w:val="00133335"/>
    <w:rsid w:val="00141CB5"/>
    <w:rsid w:val="00141D7F"/>
    <w:rsid w:val="0016281C"/>
    <w:rsid w:val="00171BD8"/>
    <w:rsid w:val="00184041"/>
    <w:rsid w:val="001946B1"/>
    <w:rsid w:val="00197DF8"/>
    <w:rsid w:val="001A48AA"/>
    <w:rsid w:val="001B077A"/>
    <w:rsid w:val="001B7C8E"/>
    <w:rsid w:val="001C7384"/>
    <w:rsid w:val="00205BFE"/>
    <w:rsid w:val="00212F86"/>
    <w:rsid w:val="00223A9A"/>
    <w:rsid w:val="00243F4C"/>
    <w:rsid w:val="00246872"/>
    <w:rsid w:val="002555F9"/>
    <w:rsid w:val="0026706D"/>
    <w:rsid w:val="002710CA"/>
    <w:rsid w:val="002729A9"/>
    <w:rsid w:val="00281CE5"/>
    <w:rsid w:val="00283EA1"/>
    <w:rsid w:val="002A1EE5"/>
    <w:rsid w:val="002A4DFD"/>
    <w:rsid w:val="002B5AA4"/>
    <w:rsid w:val="002D68D3"/>
    <w:rsid w:val="002D6E10"/>
    <w:rsid w:val="002F3356"/>
    <w:rsid w:val="00312497"/>
    <w:rsid w:val="00315B20"/>
    <w:rsid w:val="00321370"/>
    <w:rsid w:val="003216FC"/>
    <w:rsid w:val="00334BCF"/>
    <w:rsid w:val="00336E49"/>
    <w:rsid w:val="00352E02"/>
    <w:rsid w:val="00373ACC"/>
    <w:rsid w:val="003A0744"/>
    <w:rsid w:val="003A1254"/>
    <w:rsid w:val="003A3704"/>
    <w:rsid w:val="003B58EE"/>
    <w:rsid w:val="003C05CD"/>
    <w:rsid w:val="003C6C50"/>
    <w:rsid w:val="003C6E9D"/>
    <w:rsid w:val="003E1032"/>
    <w:rsid w:val="003E3214"/>
    <w:rsid w:val="003E7692"/>
    <w:rsid w:val="003F53C5"/>
    <w:rsid w:val="003F73EB"/>
    <w:rsid w:val="00400B65"/>
    <w:rsid w:val="00400FC4"/>
    <w:rsid w:val="00421C94"/>
    <w:rsid w:val="00423ACD"/>
    <w:rsid w:val="004355A2"/>
    <w:rsid w:val="00441F68"/>
    <w:rsid w:val="004502D1"/>
    <w:rsid w:val="00452341"/>
    <w:rsid w:val="00461326"/>
    <w:rsid w:val="00474F4D"/>
    <w:rsid w:val="00480562"/>
    <w:rsid w:val="00490208"/>
    <w:rsid w:val="004A246E"/>
    <w:rsid w:val="004B0D7B"/>
    <w:rsid w:val="004B20F7"/>
    <w:rsid w:val="004C38FF"/>
    <w:rsid w:val="004D4493"/>
    <w:rsid w:val="004D5727"/>
    <w:rsid w:val="004E4B28"/>
    <w:rsid w:val="004F08FC"/>
    <w:rsid w:val="004F55D4"/>
    <w:rsid w:val="004F6673"/>
    <w:rsid w:val="004F6F35"/>
    <w:rsid w:val="004F7D87"/>
    <w:rsid w:val="00523E5C"/>
    <w:rsid w:val="00561280"/>
    <w:rsid w:val="005756E3"/>
    <w:rsid w:val="00583EE2"/>
    <w:rsid w:val="005A4D2C"/>
    <w:rsid w:val="005B02A7"/>
    <w:rsid w:val="005B061B"/>
    <w:rsid w:val="005D2126"/>
    <w:rsid w:val="005D370E"/>
    <w:rsid w:val="005E64D1"/>
    <w:rsid w:val="005F5B73"/>
    <w:rsid w:val="00603312"/>
    <w:rsid w:val="00611321"/>
    <w:rsid w:val="00613BAB"/>
    <w:rsid w:val="006223F2"/>
    <w:rsid w:val="0063178D"/>
    <w:rsid w:val="00632ACB"/>
    <w:rsid w:val="0063607A"/>
    <w:rsid w:val="00640246"/>
    <w:rsid w:val="0066194A"/>
    <w:rsid w:val="006711DA"/>
    <w:rsid w:val="00671266"/>
    <w:rsid w:val="00690C19"/>
    <w:rsid w:val="006B19F2"/>
    <w:rsid w:val="006C0902"/>
    <w:rsid w:val="006C48A3"/>
    <w:rsid w:val="006E7BAB"/>
    <w:rsid w:val="006F3100"/>
    <w:rsid w:val="006F3931"/>
    <w:rsid w:val="00707F93"/>
    <w:rsid w:val="00714397"/>
    <w:rsid w:val="00725FA5"/>
    <w:rsid w:val="00726F4E"/>
    <w:rsid w:val="007351C8"/>
    <w:rsid w:val="00752F29"/>
    <w:rsid w:val="007537A7"/>
    <w:rsid w:val="00757EB9"/>
    <w:rsid w:val="00767538"/>
    <w:rsid w:val="00774F74"/>
    <w:rsid w:val="0078024A"/>
    <w:rsid w:val="00790FCD"/>
    <w:rsid w:val="007A0B1B"/>
    <w:rsid w:val="007B0A31"/>
    <w:rsid w:val="007B19C1"/>
    <w:rsid w:val="007C074C"/>
    <w:rsid w:val="007F178F"/>
    <w:rsid w:val="00816F97"/>
    <w:rsid w:val="00833A3A"/>
    <w:rsid w:val="008345FE"/>
    <w:rsid w:val="00835A0D"/>
    <w:rsid w:val="00836AA6"/>
    <w:rsid w:val="00841E7E"/>
    <w:rsid w:val="00853577"/>
    <w:rsid w:val="008570DC"/>
    <w:rsid w:val="00867135"/>
    <w:rsid w:val="00884C65"/>
    <w:rsid w:val="00886E20"/>
    <w:rsid w:val="0089123E"/>
    <w:rsid w:val="008A7FE6"/>
    <w:rsid w:val="008C1B27"/>
    <w:rsid w:val="008C3B51"/>
    <w:rsid w:val="008D02D8"/>
    <w:rsid w:val="008D5CF3"/>
    <w:rsid w:val="008D5FE7"/>
    <w:rsid w:val="008E0286"/>
    <w:rsid w:val="008F35AB"/>
    <w:rsid w:val="00900E1B"/>
    <w:rsid w:val="0092207E"/>
    <w:rsid w:val="00922485"/>
    <w:rsid w:val="00943C56"/>
    <w:rsid w:val="0094629F"/>
    <w:rsid w:val="00953756"/>
    <w:rsid w:val="00954448"/>
    <w:rsid w:val="00965B89"/>
    <w:rsid w:val="00965C8A"/>
    <w:rsid w:val="009754A7"/>
    <w:rsid w:val="009812B4"/>
    <w:rsid w:val="009907BC"/>
    <w:rsid w:val="009C3B13"/>
    <w:rsid w:val="009C76AE"/>
    <w:rsid w:val="009D23E6"/>
    <w:rsid w:val="009D761A"/>
    <w:rsid w:val="009E0545"/>
    <w:rsid w:val="009E34EF"/>
    <w:rsid w:val="00A01A09"/>
    <w:rsid w:val="00A16535"/>
    <w:rsid w:val="00A2734B"/>
    <w:rsid w:val="00A7273B"/>
    <w:rsid w:val="00A76433"/>
    <w:rsid w:val="00A82613"/>
    <w:rsid w:val="00A939BB"/>
    <w:rsid w:val="00A9460C"/>
    <w:rsid w:val="00AA51F3"/>
    <w:rsid w:val="00AB1CD9"/>
    <w:rsid w:val="00AB2831"/>
    <w:rsid w:val="00AD0B6A"/>
    <w:rsid w:val="00AD3B4F"/>
    <w:rsid w:val="00AD4606"/>
    <w:rsid w:val="00AF5BE0"/>
    <w:rsid w:val="00B040BA"/>
    <w:rsid w:val="00B14A9D"/>
    <w:rsid w:val="00B5324A"/>
    <w:rsid w:val="00B54E6A"/>
    <w:rsid w:val="00B61C3D"/>
    <w:rsid w:val="00B65C97"/>
    <w:rsid w:val="00B67499"/>
    <w:rsid w:val="00B73A3E"/>
    <w:rsid w:val="00B75AB4"/>
    <w:rsid w:val="00B9121C"/>
    <w:rsid w:val="00B91A90"/>
    <w:rsid w:val="00BA1BAF"/>
    <w:rsid w:val="00BA3E5F"/>
    <w:rsid w:val="00BA5ACB"/>
    <w:rsid w:val="00BA6408"/>
    <w:rsid w:val="00BC18EB"/>
    <w:rsid w:val="00BE256E"/>
    <w:rsid w:val="00BE545D"/>
    <w:rsid w:val="00C11D7F"/>
    <w:rsid w:val="00C25A2A"/>
    <w:rsid w:val="00C46D76"/>
    <w:rsid w:val="00C552AA"/>
    <w:rsid w:val="00C562EB"/>
    <w:rsid w:val="00C72BB8"/>
    <w:rsid w:val="00C75D5B"/>
    <w:rsid w:val="00C8570B"/>
    <w:rsid w:val="00C85758"/>
    <w:rsid w:val="00C87F5F"/>
    <w:rsid w:val="00C95DF5"/>
    <w:rsid w:val="00CA0B28"/>
    <w:rsid w:val="00CA6E50"/>
    <w:rsid w:val="00CB424E"/>
    <w:rsid w:val="00CC46FD"/>
    <w:rsid w:val="00CC5DA9"/>
    <w:rsid w:val="00CD14FA"/>
    <w:rsid w:val="00CF4A6D"/>
    <w:rsid w:val="00D01640"/>
    <w:rsid w:val="00D04529"/>
    <w:rsid w:val="00D17507"/>
    <w:rsid w:val="00D205C9"/>
    <w:rsid w:val="00D23FC4"/>
    <w:rsid w:val="00D4074E"/>
    <w:rsid w:val="00D4351C"/>
    <w:rsid w:val="00D45117"/>
    <w:rsid w:val="00D53EE9"/>
    <w:rsid w:val="00D54BFC"/>
    <w:rsid w:val="00D567D0"/>
    <w:rsid w:val="00D82258"/>
    <w:rsid w:val="00D91899"/>
    <w:rsid w:val="00D926CE"/>
    <w:rsid w:val="00D93D1E"/>
    <w:rsid w:val="00D94084"/>
    <w:rsid w:val="00D951C7"/>
    <w:rsid w:val="00DA0425"/>
    <w:rsid w:val="00DA0B2F"/>
    <w:rsid w:val="00DB1C07"/>
    <w:rsid w:val="00DC059C"/>
    <w:rsid w:val="00DC5923"/>
    <w:rsid w:val="00DF09A3"/>
    <w:rsid w:val="00E00C12"/>
    <w:rsid w:val="00E15156"/>
    <w:rsid w:val="00E20AF0"/>
    <w:rsid w:val="00E2446B"/>
    <w:rsid w:val="00E44594"/>
    <w:rsid w:val="00E57953"/>
    <w:rsid w:val="00E6170B"/>
    <w:rsid w:val="00E67221"/>
    <w:rsid w:val="00E76853"/>
    <w:rsid w:val="00E85E11"/>
    <w:rsid w:val="00EA58CB"/>
    <w:rsid w:val="00EB2CA9"/>
    <w:rsid w:val="00ED2A32"/>
    <w:rsid w:val="00ED353B"/>
    <w:rsid w:val="00ED6614"/>
    <w:rsid w:val="00EE2B8E"/>
    <w:rsid w:val="00EF097D"/>
    <w:rsid w:val="00EF548E"/>
    <w:rsid w:val="00F26E82"/>
    <w:rsid w:val="00F373C1"/>
    <w:rsid w:val="00F41BD6"/>
    <w:rsid w:val="00F44688"/>
    <w:rsid w:val="00F66EE9"/>
    <w:rsid w:val="00F81CEE"/>
    <w:rsid w:val="00F8544D"/>
    <w:rsid w:val="00FB3F56"/>
    <w:rsid w:val="00FC63FF"/>
    <w:rsid w:val="00FD18A8"/>
    <w:rsid w:val="00FE3B52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A04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82613"/>
    <w:pPr>
      <w:ind w:left="720"/>
      <w:contextualSpacing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9462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62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462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62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A04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82613"/>
    <w:pPr>
      <w:ind w:left="720"/>
      <w:contextualSpacing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9462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62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462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62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9D52-52BE-4F7F-ACA3-4383BBB6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глава</cp:lastModifiedBy>
  <cp:revision>6</cp:revision>
  <cp:lastPrinted>2023-06-26T13:07:00Z</cp:lastPrinted>
  <dcterms:created xsi:type="dcterms:W3CDTF">2023-06-26T12:44:00Z</dcterms:created>
  <dcterms:modified xsi:type="dcterms:W3CDTF">2023-06-26T13:07:00Z</dcterms:modified>
</cp:coreProperties>
</file>