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74" w:rsidRPr="00BB3082" w:rsidRDefault="00807774" w:rsidP="00B63680">
      <w:pPr>
        <w:pStyle w:val="ConsPlusTitle"/>
        <w:widowControl/>
        <w:jc w:val="center"/>
        <w:rPr>
          <w:sz w:val="29"/>
        </w:rPr>
      </w:pPr>
      <w:proofErr w:type="gramStart"/>
      <w:r w:rsidRPr="004B27A2">
        <w:rPr>
          <w:color w:val="FFFFFF" w:themeColor="background1"/>
          <w:sz w:val="28"/>
          <w:szCs w:val="28"/>
        </w:rPr>
        <w:t>П</w:t>
      </w:r>
      <w:proofErr w:type="gramEnd"/>
      <w:r>
        <w:rPr>
          <w:noProof/>
          <w:sz w:val="29"/>
        </w:rPr>
        <w:drawing>
          <wp:inline distT="0" distB="0" distL="0" distR="0">
            <wp:extent cx="495300" cy="64770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7" cstate="print"/>
                    <a:srcRect/>
                    <a:stretch>
                      <a:fillRect/>
                    </a:stretch>
                  </pic:blipFill>
                  <pic:spPr bwMode="auto">
                    <a:xfrm>
                      <a:off x="0" y="0"/>
                      <a:ext cx="495300" cy="647700"/>
                    </a:xfrm>
                    <a:prstGeom prst="rect">
                      <a:avLst/>
                    </a:prstGeom>
                    <a:noFill/>
                    <a:ln w="9525">
                      <a:noFill/>
                      <a:miter lim="800000"/>
                      <a:headEnd/>
                      <a:tailEnd/>
                    </a:ln>
                  </pic:spPr>
                </pic:pic>
              </a:graphicData>
            </a:graphic>
          </wp:inline>
        </w:drawing>
      </w:r>
    </w:p>
    <w:p w:rsidR="00807774" w:rsidRPr="00BB3082" w:rsidRDefault="00807774" w:rsidP="00807774">
      <w:pPr>
        <w:jc w:val="center"/>
        <w:rPr>
          <w:sz w:val="29"/>
        </w:rPr>
      </w:pPr>
    </w:p>
    <w:p w:rsidR="00807774" w:rsidRPr="00BB3082" w:rsidRDefault="00807774" w:rsidP="00807774">
      <w:pPr>
        <w:jc w:val="center"/>
        <w:rPr>
          <w:b/>
          <w:bCs/>
          <w:sz w:val="28"/>
          <w:szCs w:val="28"/>
        </w:rPr>
      </w:pPr>
      <w:r w:rsidRPr="00BB3082">
        <w:rPr>
          <w:b/>
          <w:bCs/>
          <w:sz w:val="28"/>
          <w:szCs w:val="28"/>
        </w:rPr>
        <w:t xml:space="preserve">АДМИНИСТРАЦИЯ МУНИЦИПАЛЬНОГО ОБРАЗОВАНИЯ ПУТИЛОВСКОЕ СЕЛЬСКОЕ ПОСЕЛЕНИЕ </w:t>
      </w:r>
    </w:p>
    <w:p w:rsidR="00807774" w:rsidRPr="00BB3082" w:rsidRDefault="00807774" w:rsidP="00807774">
      <w:pPr>
        <w:jc w:val="center"/>
        <w:rPr>
          <w:b/>
          <w:bCs/>
          <w:sz w:val="28"/>
          <w:szCs w:val="28"/>
        </w:rPr>
      </w:pPr>
      <w:r w:rsidRPr="00BB3082">
        <w:rPr>
          <w:b/>
          <w:bCs/>
          <w:sz w:val="28"/>
          <w:szCs w:val="28"/>
        </w:rPr>
        <w:t>КИРОВСКОГО МУНИЦИПАЛЬНОГО РАЙОНА</w:t>
      </w:r>
    </w:p>
    <w:p w:rsidR="00807774" w:rsidRPr="00BB3082" w:rsidRDefault="00807774" w:rsidP="00807774">
      <w:pPr>
        <w:jc w:val="center"/>
        <w:rPr>
          <w:b/>
          <w:bCs/>
          <w:sz w:val="28"/>
          <w:szCs w:val="28"/>
        </w:rPr>
      </w:pPr>
      <w:r w:rsidRPr="00BB3082">
        <w:rPr>
          <w:b/>
          <w:bCs/>
          <w:sz w:val="28"/>
          <w:szCs w:val="28"/>
        </w:rPr>
        <w:t xml:space="preserve"> ЛЕНИНГРАДСКОЙ ОБЛАСТИ</w:t>
      </w:r>
    </w:p>
    <w:p w:rsidR="00807774" w:rsidRPr="00BB3082" w:rsidRDefault="00807774" w:rsidP="00807774">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807774" w:rsidRPr="00BB3082" w:rsidRDefault="00807774" w:rsidP="00807774">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BB3082">
        <w:rPr>
          <w:rFonts w:eastAsia="Arial Unicode MS"/>
          <w:b/>
          <w:bCs/>
          <w:sz w:val="36"/>
          <w:szCs w:val="36"/>
          <w:lang w:eastAsia="zh-CN"/>
        </w:rPr>
        <w:t>П</w:t>
      </w:r>
      <w:proofErr w:type="gramEnd"/>
      <w:r w:rsidRPr="00BB3082">
        <w:rPr>
          <w:rFonts w:eastAsia="Arial Unicode MS"/>
          <w:b/>
          <w:bCs/>
          <w:sz w:val="36"/>
          <w:szCs w:val="36"/>
          <w:lang w:eastAsia="zh-CN"/>
        </w:rPr>
        <w:t xml:space="preserve"> О С Т А Н О В Л Е Н И Е</w:t>
      </w:r>
      <w:r w:rsidRPr="00BB3082">
        <w:rPr>
          <w:rFonts w:eastAsia="Arial Unicode MS"/>
          <w:sz w:val="36"/>
          <w:szCs w:val="36"/>
          <w:lang w:eastAsia="zh-CN"/>
        </w:rPr>
        <w:t xml:space="preserve">   </w:t>
      </w:r>
    </w:p>
    <w:p w:rsidR="00807774" w:rsidRPr="00BB3082" w:rsidRDefault="00807774" w:rsidP="00807774">
      <w:pPr>
        <w:jc w:val="center"/>
        <w:rPr>
          <w:b/>
        </w:rPr>
      </w:pPr>
    </w:p>
    <w:p w:rsidR="00807774" w:rsidRDefault="00807774" w:rsidP="004B27A2">
      <w:pPr>
        <w:jc w:val="center"/>
        <w:rPr>
          <w:b/>
          <w:sz w:val="24"/>
          <w:szCs w:val="24"/>
        </w:rPr>
      </w:pPr>
      <w:r w:rsidRPr="00480475">
        <w:rPr>
          <w:b/>
          <w:sz w:val="24"/>
          <w:szCs w:val="24"/>
        </w:rPr>
        <w:t xml:space="preserve">от </w:t>
      </w:r>
      <w:r w:rsidR="00B63680">
        <w:rPr>
          <w:b/>
          <w:sz w:val="24"/>
          <w:szCs w:val="24"/>
        </w:rPr>
        <w:t>15 августа</w:t>
      </w:r>
      <w:r w:rsidR="004B27A2">
        <w:rPr>
          <w:b/>
          <w:sz w:val="24"/>
          <w:szCs w:val="24"/>
        </w:rPr>
        <w:t xml:space="preserve"> 2022</w:t>
      </w:r>
      <w:r w:rsidRPr="00480475">
        <w:rPr>
          <w:b/>
          <w:sz w:val="24"/>
          <w:szCs w:val="24"/>
        </w:rPr>
        <w:t xml:space="preserve"> года № </w:t>
      </w:r>
      <w:r w:rsidR="00B63680">
        <w:rPr>
          <w:b/>
          <w:sz w:val="24"/>
          <w:szCs w:val="24"/>
        </w:rPr>
        <w:t>175</w:t>
      </w:r>
    </w:p>
    <w:p w:rsidR="004B27A2" w:rsidRPr="00BB3082" w:rsidRDefault="004B27A2" w:rsidP="004B27A2">
      <w:pPr>
        <w:jc w:val="center"/>
        <w:rPr>
          <w:b/>
          <w:szCs w:val="28"/>
        </w:rPr>
      </w:pPr>
    </w:p>
    <w:p w:rsidR="00807774" w:rsidRPr="004B27A2" w:rsidRDefault="00807774" w:rsidP="00807774">
      <w:pPr>
        <w:widowControl w:val="0"/>
        <w:autoSpaceDE w:val="0"/>
        <w:autoSpaceDN w:val="0"/>
        <w:jc w:val="center"/>
        <w:rPr>
          <w:rFonts w:eastAsia="Calibri"/>
          <w:b/>
          <w:bCs/>
          <w:sz w:val="24"/>
          <w:szCs w:val="24"/>
        </w:rPr>
      </w:pPr>
      <w:r w:rsidRPr="004B27A2">
        <w:rPr>
          <w:b/>
          <w:sz w:val="24"/>
          <w:szCs w:val="24"/>
        </w:rPr>
        <w:t xml:space="preserve">Об утверждении Административного регламента </w:t>
      </w:r>
      <w:r w:rsidRPr="004B27A2">
        <w:rPr>
          <w:rFonts w:eastAsia="Calibri"/>
          <w:b/>
          <w:bCs/>
          <w:sz w:val="24"/>
          <w:szCs w:val="24"/>
        </w:rPr>
        <w:t xml:space="preserve">по предоставлению </w:t>
      </w:r>
    </w:p>
    <w:p w:rsidR="00807774" w:rsidRPr="004B27A2" w:rsidRDefault="00807774" w:rsidP="00807774">
      <w:pPr>
        <w:widowControl w:val="0"/>
        <w:autoSpaceDE w:val="0"/>
        <w:autoSpaceDN w:val="0"/>
        <w:jc w:val="center"/>
        <w:rPr>
          <w:rFonts w:eastAsia="Calibri"/>
          <w:b/>
          <w:bCs/>
          <w:sz w:val="24"/>
          <w:szCs w:val="24"/>
        </w:rPr>
      </w:pPr>
      <w:r w:rsidRPr="004B27A2">
        <w:rPr>
          <w:rFonts w:eastAsia="Calibri"/>
          <w:b/>
          <w:bCs/>
          <w:sz w:val="24"/>
          <w:szCs w:val="24"/>
        </w:rPr>
        <w:t xml:space="preserve">муниципальной услуги «Предоставление права на  размещение нестационарного торгового объекта на территории </w:t>
      </w:r>
      <w:r w:rsidR="004E2BBF">
        <w:rPr>
          <w:rFonts w:eastAsia="Calibri"/>
          <w:b/>
          <w:bCs/>
          <w:sz w:val="24"/>
          <w:szCs w:val="24"/>
        </w:rPr>
        <w:t>МО</w:t>
      </w:r>
      <w:r w:rsidRPr="004B27A2">
        <w:rPr>
          <w:rFonts w:eastAsia="Calibri"/>
          <w:b/>
          <w:bCs/>
          <w:sz w:val="24"/>
          <w:szCs w:val="24"/>
        </w:rPr>
        <w:t xml:space="preserve"> </w:t>
      </w:r>
      <w:proofErr w:type="spellStart"/>
      <w:r w:rsidRPr="004B27A2">
        <w:rPr>
          <w:rFonts w:eastAsia="Calibri"/>
          <w:b/>
          <w:bCs/>
          <w:sz w:val="24"/>
          <w:szCs w:val="24"/>
        </w:rPr>
        <w:t>Путиловское</w:t>
      </w:r>
      <w:proofErr w:type="spellEnd"/>
      <w:r w:rsidRPr="004B27A2">
        <w:rPr>
          <w:rFonts w:eastAsia="Calibri"/>
          <w:b/>
          <w:bCs/>
          <w:sz w:val="24"/>
          <w:szCs w:val="24"/>
        </w:rPr>
        <w:t xml:space="preserve"> сельское поселение Кировского муниципального района Ленинградской области» </w:t>
      </w:r>
    </w:p>
    <w:p w:rsidR="00807774" w:rsidRDefault="00807774" w:rsidP="00807774">
      <w:pPr>
        <w:widowControl w:val="0"/>
        <w:autoSpaceDE w:val="0"/>
        <w:autoSpaceDN w:val="0"/>
        <w:jc w:val="center"/>
        <w:rPr>
          <w:rFonts w:eastAsia="Calibri"/>
          <w:b/>
          <w:bCs/>
        </w:rPr>
      </w:pPr>
    </w:p>
    <w:p w:rsidR="00807774" w:rsidRPr="00BB3082" w:rsidRDefault="00807774" w:rsidP="00807774">
      <w:pPr>
        <w:widowControl w:val="0"/>
        <w:autoSpaceDE w:val="0"/>
        <w:autoSpaceDN w:val="0"/>
        <w:jc w:val="center"/>
        <w:rPr>
          <w:b/>
          <w:szCs w:val="28"/>
        </w:rPr>
      </w:pPr>
    </w:p>
    <w:p w:rsidR="00807774" w:rsidRPr="00117D43" w:rsidRDefault="00807774" w:rsidP="00807774">
      <w:pPr>
        <w:pStyle w:val="ab"/>
        <w:jc w:val="both"/>
        <w:rPr>
          <w:sz w:val="28"/>
          <w:szCs w:val="28"/>
        </w:rPr>
      </w:pPr>
      <w:r>
        <w:rPr>
          <w:rFonts w:ascii="Times New Roman" w:hAnsi="Times New Roman"/>
          <w:sz w:val="28"/>
          <w:szCs w:val="28"/>
        </w:rPr>
        <w:t xml:space="preserve">          </w:t>
      </w:r>
      <w:proofErr w:type="gramStart"/>
      <w:r w:rsidRPr="00822188">
        <w:rPr>
          <w:rFonts w:ascii="Times New Roman" w:hAnsi="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02.06.2022 № П-84/2022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сведений об объектах имущества, включенных</w:t>
      </w:r>
      <w:proofErr w:type="gramEnd"/>
      <w:r w:rsidRPr="00822188">
        <w:rPr>
          <w:rFonts w:ascii="Times New Roman" w:hAnsi="Times New Roman"/>
          <w:sz w:val="28"/>
          <w:szCs w:val="28"/>
        </w:rPr>
        <w:t xml:space="preserve"> </w:t>
      </w:r>
      <w:proofErr w:type="gramStart"/>
      <w:r w:rsidRPr="00822188">
        <w:rPr>
          <w:rFonts w:ascii="Times New Roman" w:hAnsi="Times New Roman"/>
          <w:sz w:val="28"/>
          <w:szCs w:val="28"/>
        </w:rPr>
        <w:t xml:space="preserve">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w:t>
      </w:r>
      <w:r w:rsidRPr="00173EEB">
        <w:rPr>
          <w:rFonts w:ascii="Times New Roman" w:hAnsi="Times New Roman"/>
          <w:sz w:val="28"/>
          <w:szCs w:val="28"/>
        </w:rPr>
        <w:t>организации предоставления государственных и муниципальных услуг»</w:t>
      </w:r>
      <w:r>
        <w:rPr>
          <w:rFonts w:ascii="Times New Roman" w:hAnsi="Times New Roman"/>
          <w:sz w:val="28"/>
          <w:szCs w:val="28"/>
        </w:rPr>
        <w:t xml:space="preserve">, </w:t>
      </w:r>
      <w:r w:rsidRPr="00173EEB">
        <w:rPr>
          <w:rFonts w:ascii="Times New Roman" w:hAnsi="Times New Roman"/>
          <w:sz w:val="28"/>
          <w:szCs w:val="28"/>
        </w:rPr>
        <w:t>администрация</w:t>
      </w:r>
      <w:proofErr w:type="gramEnd"/>
      <w:r w:rsidRPr="00173EEB">
        <w:rPr>
          <w:rFonts w:ascii="Times New Roman" w:hAnsi="Times New Roman"/>
          <w:sz w:val="28"/>
          <w:szCs w:val="28"/>
        </w:rPr>
        <w:t xml:space="preserve"> МО </w:t>
      </w:r>
      <w:proofErr w:type="spellStart"/>
      <w:r w:rsidRPr="00173EEB">
        <w:rPr>
          <w:rFonts w:ascii="Times New Roman" w:hAnsi="Times New Roman"/>
          <w:sz w:val="28"/>
          <w:szCs w:val="28"/>
        </w:rPr>
        <w:t>Путиловское</w:t>
      </w:r>
      <w:proofErr w:type="spellEnd"/>
      <w:r w:rsidRPr="00173EEB">
        <w:rPr>
          <w:rFonts w:ascii="Times New Roman" w:hAnsi="Times New Roman"/>
          <w:sz w:val="28"/>
          <w:szCs w:val="28"/>
        </w:rPr>
        <w:t xml:space="preserve"> сельское поселение </w:t>
      </w:r>
      <w:r w:rsidRPr="00173EEB">
        <w:rPr>
          <w:rFonts w:ascii="Times New Roman" w:hAnsi="Times New Roman"/>
          <w:b/>
          <w:sz w:val="28"/>
          <w:szCs w:val="28"/>
        </w:rPr>
        <w:t>постановляет</w:t>
      </w:r>
      <w:r w:rsidRPr="00173EEB">
        <w:rPr>
          <w:rFonts w:ascii="Times New Roman" w:hAnsi="Times New Roman"/>
          <w:sz w:val="28"/>
          <w:szCs w:val="28"/>
        </w:rPr>
        <w:t>:</w:t>
      </w:r>
    </w:p>
    <w:p w:rsidR="00807774" w:rsidRDefault="00807774" w:rsidP="00807774">
      <w:pPr>
        <w:jc w:val="both"/>
        <w:rPr>
          <w:sz w:val="28"/>
          <w:szCs w:val="28"/>
        </w:rPr>
      </w:pPr>
    </w:p>
    <w:p w:rsidR="00807774" w:rsidRPr="00BB3082" w:rsidRDefault="00807774" w:rsidP="00807774">
      <w:pPr>
        <w:jc w:val="both"/>
        <w:rPr>
          <w:sz w:val="28"/>
          <w:szCs w:val="28"/>
        </w:rPr>
      </w:pPr>
      <w:r w:rsidRPr="00BB3082">
        <w:rPr>
          <w:sz w:val="28"/>
          <w:szCs w:val="28"/>
        </w:rPr>
        <w:t xml:space="preserve">         1. Утвердить административный регламент по предоставлению муниципальной услуги </w:t>
      </w:r>
      <w:r w:rsidRPr="000361BA">
        <w:rPr>
          <w:sz w:val="28"/>
          <w:szCs w:val="28"/>
        </w:rPr>
        <w:t>«Предоставление права на  размещение нестационарного торгового объекта</w:t>
      </w:r>
      <w:r>
        <w:rPr>
          <w:sz w:val="28"/>
          <w:szCs w:val="28"/>
        </w:rPr>
        <w:t xml:space="preserve"> </w:t>
      </w:r>
      <w:r w:rsidRPr="000361BA">
        <w:rPr>
          <w:sz w:val="28"/>
          <w:szCs w:val="28"/>
        </w:rPr>
        <w:t xml:space="preserve">на территории </w:t>
      </w:r>
      <w:r w:rsidR="004E2BBF">
        <w:rPr>
          <w:sz w:val="28"/>
          <w:szCs w:val="28"/>
        </w:rPr>
        <w:t xml:space="preserve">МО </w:t>
      </w:r>
      <w:proofErr w:type="spellStart"/>
      <w:r w:rsidRPr="000361BA">
        <w:rPr>
          <w:sz w:val="28"/>
          <w:szCs w:val="28"/>
        </w:rPr>
        <w:t>Путиловское</w:t>
      </w:r>
      <w:proofErr w:type="spellEnd"/>
      <w:r w:rsidRPr="000361BA">
        <w:rPr>
          <w:sz w:val="28"/>
          <w:szCs w:val="28"/>
        </w:rPr>
        <w:t xml:space="preserve"> сельское поселение Кировского муниципального района Ленинградской области» </w:t>
      </w:r>
      <w:r>
        <w:rPr>
          <w:sz w:val="28"/>
          <w:szCs w:val="28"/>
        </w:rPr>
        <w:t xml:space="preserve"> </w:t>
      </w:r>
      <w:r w:rsidRPr="00BB3082">
        <w:rPr>
          <w:sz w:val="28"/>
          <w:szCs w:val="28"/>
        </w:rPr>
        <w:t>согласно приложению.</w:t>
      </w:r>
    </w:p>
    <w:p w:rsidR="00807774" w:rsidRPr="00BB3082" w:rsidRDefault="00807774" w:rsidP="00807774">
      <w:pPr>
        <w:jc w:val="both"/>
        <w:rPr>
          <w:sz w:val="28"/>
          <w:szCs w:val="28"/>
        </w:rPr>
      </w:pPr>
      <w:r w:rsidRPr="00BB3082">
        <w:rPr>
          <w:sz w:val="28"/>
          <w:szCs w:val="28"/>
        </w:rPr>
        <w:tab/>
        <w:t xml:space="preserve">2. Постановление администрации МО </w:t>
      </w:r>
      <w:proofErr w:type="spellStart"/>
      <w:r w:rsidRPr="00BB3082">
        <w:rPr>
          <w:sz w:val="28"/>
          <w:szCs w:val="28"/>
        </w:rPr>
        <w:t>Путиловское</w:t>
      </w:r>
      <w:proofErr w:type="spellEnd"/>
      <w:r w:rsidRPr="00BB3082">
        <w:rPr>
          <w:sz w:val="28"/>
          <w:szCs w:val="28"/>
        </w:rPr>
        <w:t xml:space="preserve"> сельское поселение </w:t>
      </w:r>
      <w:r w:rsidRPr="00B83675">
        <w:rPr>
          <w:sz w:val="28"/>
          <w:szCs w:val="28"/>
        </w:rPr>
        <w:t xml:space="preserve">от </w:t>
      </w:r>
      <w:r w:rsidRPr="00B83675">
        <w:rPr>
          <w:bCs/>
          <w:sz w:val="28"/>
          <w:szCs w:val="28"/>
        </w:rPr>
        <w:t xml:space="preserve">  </w:t>
      </w:r>
      <w:r w:rsidR="004B27A2">
        <w:rPr>
          <w:bCs/>
          <w:sz w:val="28"/>
          <w:szCs w:val="28"/>
        </w:rPr>
        <w:t>11 января 2019</w:t>
      </w:r>
      <w:r w:rsidRPr="00B83675">
        <w:rPr>
          <w:bCs/>
          <w:sz w:val="28"/>
          <w:szCs w:val="28"/>
        </w:rPr>
        <w:t xml:space="preserve">  года   № </w:t>
      </w:r>
      <w:r w:rsidR="004B27A2">
        <w:rPr>
          <w:bCs/>
          <w:sz w:val="28"/>
          <w:szCs w:val="28"/>
        </w:rPr>
        <w:t>2</w:t>
      </w:r>
      <w:r w:rsidRPr="00B83675">
        <w:rPr>
          <w:bCs/>
          <w:sz w:val="28"/>
          <w:szCs w:val="28"/>
        </w:rPr>
        <w:t xml:space="preserve"> «</w:t>
      </w:r>
      <w:r w:rsidRPr="00B83675">
        <w:rPr>
          <w:sz w:val="28"/>
          <w:szCs w:val="28"/>
        </w:rPr>
        <w:t xml:space="preserve">Об утверждении административного регламента </w:t>
      </w:r>
      <w:r w:rsidR="004B27A2">
        <w:rPr>
          <w:sz w:val="28"/>
          <w:szCs w:val="28"/>
        </w:rPr>
        <w:t xml:space="preserve">по </w:t>
      </w:r>
      <w:r w:rsidR="004B27A2">
        <w:rPr>
          <w:sz w:val="28"/>
          <w:szCs w:val="28"/>
        </w:rPr>
        <w:lastRenderedPageBreak/>
        <w:t xml:space="preserve">предоставлению </w:t>
      </w:r>
      <w:r w:rsidRPr="00B83675">
        <w:rPr>
          <w:sz w:val="28"/>
          <w:szCs w:val="28"/>
        </w:rPr>
        <w:t>муниципальной</w:t>
      </w:r>
      <w:r w:rsidR="004B27A2">
        <w:rPr>
          <w:sz w:val="28"/>
          <w:szCs w:val="28"/>
        </w:rPr>
        <w:t xml:space="preserve"> </w:t>
      </w:r>
      <w:r w:rsidRPr="00B83675">
        <w:rPr>
          <w:sz w:val="28"/>
          <w:szCs w:val="28"/>
        </w:rPr>
        <w:t xml:space="preserve">услуги «Предоставление права на  размещение нестационарного торгового объекта на территории </w:t>
      </w:r>
      <w:r w:rsidR="004E2BBF">
        <w:rPr>
          <w:sz w:val="28"/>
          <w:szCs w:val="28"/>
        </w:rPr>
        <w:t>МО</w:t>
      </w:r>
      <w:r w:rsidRPr="00B83675">
        <w:rPr>
          <w:sz w:val="28"/>
          <w:szCs w:val="28"/>
        </w:rPr>
        <w:t xml:space="preserve"> </w:t>
      </w:r>
      <w:proofErr w:type="spellStart"/>
      <w:r w:rsidRPr="00B83675">
        <w:rPr>
          <w:sz w:val="28"/>
          <w:szCs w:val="28"/>
        </w:rPr>
        <w:t>Путиловское</w:t>
      </w:r>
      <w:proofErr w:type="spellEnd"/>
      <w:r w:rsidRPr="00B83675">
        <w:rPr>
          <w:sz w:val="28"/>
          <w:szCs w:val="28"/>
        </w:rPr>
        <w:t xml:space="preserve"> сельское поселение Кировского муниципального района Ленинградской области»</w:t>
      </w:r>
      <w:r>
        <w:rPr>
          <w:b/>
          <w:sz w:val="28"/>
          <w:szCs w:val="28"/>
        </w:rPr>
        <w:t xml:space="preserve"> </w:t>
      </w:r>
      <w:r w:rsidRPr="00BB3082">
        <w:rPr>
          <w:sz w:val="28"/>
          <w:szCs w:val="28"/>
        </w:rPr>
        <w:t>считать утратившим силу.</w:t>
      </w:r>
    </w:p>
    <w:p w:rsidR="00807774" w:rsidRDefault="00807774" w:rsidP="00807774">
      <w:pPr>
        <w:ind w:firstLine="708"/>
        <w:jc w:val="both"/>
        <w:rPr>
          <w:bCs/>
          <w:sz w:val="28"/>
          <w:szCs w:val="28"/>
        </w:rPr>
      </w:pPr>
      <w:r w:rsidRPr="00BB3082">
        <w:rPr>
          <w:bCs/>
          <w:sz w:val="28"/>
          <w:szCs w:val="28"/>
        </w:rPr>
        <w:t>3</w:t>
      </w:r>
      <w:r>
        <w:rPr>
          <w:bCs/>
          <w:sz w:val="28"/>
          <w:szCs w:val="28"/>
        </w:rPr>
        <w:t xml:space="preserve">. Постановление </w:t>
      </w:r>
      <w:r w:rsidRPr="00BB3082">
        <w:rPr>
          <w:bCs/>
          <w:sz w:val="28"/>
          <w:szCs w:val="28"/>
        </w:rPr>
        <w:t xml:space="preserve">вступает в силу </w:t>
      </w:r>
      <w:r>
        <w:rPr>
          <w:bCs/>
          <w:sz w:val="28"/>
          <w:szCs w:val="28"/>
        </w:rPr>
        <w:t>после его официального опубликования</w:t>
      </w:r>
      <w:r w:rsidRPr="00BB3082">
        <w:rPr>
          <w:bCs/>
          <w:sz w:val="28"/>
          <w:szCs w:val="28"/>
        </w:rPr>
        <w:t xml:space="preserve"> в газете  «Ладога» и на официальном </w:t>
      </w:r>
      <w:r>
        <w:rPr>
          <w:bCs/>
          <w:sz w:val="28"/>
          <w:szCs w:val="28"/>
        </w:rPr>
        <w:t>интернет-</w:t>
      </w:r>
      <w:r w:rsidRPr="00BB3082">
        <w:rPr>
          <w:bCs/>
          <w:sz w:val="28"/>
          <w:szCs w:val="28"/>
        </w:rPr>
        <w:t xml:space="preserve">сайте  администрации МО </w:t>
      </w:r>
      <w:proofErr w:type="spellStart"/>
      <w:r>
        <w:rPr>
          <w:bCs/>
          <w:sz w:val="28"/>
          <w:szCs w:val="28"/>
        </w:rPr>
        <w:t>Путиловское</w:t>
      </w:r>
      <w:proofErr w:type="spellEnd"/>
      <w:r>
        <w:rPr>
          <w:bCs/>
          <w:sz w:val="28"/>
          <w:szCs w:val="28"/>
        </w:rPr>
        <w:t xml:space="preserve"> сельское поселение.</w:t>
      </w:r>
    </w:p>
    <w:p w:rsidR="00807774" w:rsidRDefault="00807774" w:rsidP="00807774">
      <w:pPr>
        <w:ind w:firstLine="708"/>
        <w:jc w:val="both"/>
        <w:rPr>
          <w:bCs/>
          <w:sz w:val="28"/>
          <w:szCs w:val="28"/>
        </w:rPr>
      </w:pPr>
      <w:r w:rsidRPr="00BB3082">
        <w:rPr>
          <w:bCs/>
          <w:sz w:val="28"/>
          <w:szCs w:val="28"/>
        </w:rPr>
        <w:t xml:space="preserve">4. </w:t>
      </w:r>
      <w:proofErr w:type="gramStart"/>
      <w:r w:rsidRPr="00BB3082">
        <w:rPr>
          <w:bCs/>
          <w:sz w:val="28"/>
          <w:szCs w:val="28"/>
        </w:rPr>
        <w:t>Контроль за</w:t>
      </w:r>
      <w:proofErr w:type="gramEnd"/>
      <w:r w:rsidRPr="00BB3082">
        <w:rPr>
          <w:bCs/>
          <w:sz w:val="28"/>
          <w:szCs w:val="28"/>
        </w:rPr>
        <w:t xml:space="preserve"> исполнением данного постановления оставляю за собой.</w:t>
      </w:r>
    </w:p>
    <w:p w:rsidR="00567678" w:rsidRDefault="00567678" w:rsidP="00807774">
      <w:pPr>
        <w:ind w:firstLine="708"/>
        <w:jc w:val="both"/>
        <w:rPr>
          <w:bCs/>
          <w:sz w:val="28"/>
          <w:szCs w:val="28"/>
        </w:rPr>
      </w:pPr>
    </w:p>
    <w:p w:rsidR="00567678" w:rsidRDefault="00567678" w:rsidP="00807774">
      <w:pPr>
        <w:ind w:firstLine="708"/>
        <w:jc w:val="both"/>
        <w:rPr>
          <w:bCs/>
          <w:sz w:val="28"/>
          <w:szCs w:val="28"/>
        </w:rPr>
      </w:pPr>
    </w:p>
    <w:p w:rsidR="00567678" w:rsidRPr="00BB3082" w:rsidRDefault="00567678" w:rsidP="00807774">
      <w:pPr>
        <w:ind w:firstLine="708"/>
        <w:jc w:val="both"/>
        <w:rPr>
          <w:bCs/>
          <w:sz w:val="28"/>
          <w:szCs w:val="28"/>
        </w:rPr>
      </w:pPr>
    </w:p>
    <w:p w:rsidR="00807774" w:rsidRPr="00BB3082" w:rsidRDefault="00807774" w:rsidP="00807774">
      <w:pPr>
        <w:ind w:firstLine="720"/>
        <w:rPr>
          <w:sz w:val="28"/>
          <w:szCs w:val="28"/>
        </w:rPr>
      </w:pPr>
    </w:p>
    <w:p w:rsidR="00807774" w:rsidRPr="00BB3082" w:rsidRDefault="00807774" w:rsidP="00807774">
      <w:pPr>
        <w:rPr>
          <w:sz w:val="28"/>
          <w:szCs w:val="28"/>
        </w:rPr>
      </w:pPr>
      <w:r w:rsidRPr="00BB3082">
        <w:rPr>
          <w:sz w:val="28"/>
          <w:szCs w:val="28"/>
        </w:rPr>
        <w:t xml:space="preserve">Глава администрации                                                                       В.И. </w:t>
      </w:r>
      <w:proofErr w:type="spellStart"/>
      <w:r w:rsidRPr="00BB3082">
        <w:rPr>
          <w:sz w:val="28"/>
          <w:szCs w:val="28"/>
        </w:rPr>
        <w:t>Егорихин</w:t>
      </w:r>
      <w:proofErr w:type="spellEnd"/>
    </w:p>
    <w:p w:rsidR="00807774" w:rsidRDefault="00807774"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Default="00567678" w:rsidP="00807774">
      <w:pPr>
        <w:rPr>
          <w:sz w:val="28"/>
          <w:szCs w:val="28"/>
        </w:rPr>
      </w:pPr>
    </w:p>
    <w:p w:rsidR="00567678" w:rsidRPr="00567678" w:rsidRDefault="00567678" w:rsidP="00567678">
      <w:pPr>
        <w:rPr>
          <w:sz w:val="28"/>
          <w:szCs w:val="28"/>
        </w:rPr>
      </w:pPr>
    </w:p>
    <w:p w:rsidR="00807774" w:rsidRDefault="00807774" w:rsidP="00567678">
      <w:pPr>
        <w:pStyle w:val="ConsPlusTitle"/>
        <w:widowControl/>
        <w:rPr>
          <w:b w:val="0"/>
        </w:rPr>
      </w:pPr>
      <w:r w:rsidRPr="00567678">
        <w:rPr>
          <w:b w:val="0"/>
        </w:rPr>
        <w:t xml:space="preserve">Разослано: дело, прокуратура, </w:t>
      </w:r>
      <w:r w:rsidR="004E2BBF">
        <w:rPr>
          <w:b w:val="0"/>
        </w:rPr>
        <w:t xml:space="preserve">газета </w:t>
      </w:r>
      <w:r w:rsidR="00A849F1" w:rsidRPr="00567678">
        <w:rPr>
          <w:b w:val="0"/>
        </w:rPr>
        <w:t>«Ладога»</w:t>
      </w:r>
      <w:r w:rsidR="00A849F1">
        <w:rPr>
          <w:b w:val="0"/>
        </w:rPr>
        <w:t xml:space="preserve">, </w:t>
      </w:r>
      <w:proofErr w:type="spellStart"/>
      <w:r w:rsidRPr="00567678">
        <w:rPr>
          <w:b w:val="0"/>
        </w:rPr>
        <w:t>оф</w:t>
      </w:r>
      <w:proofErr w:type="gramStart"/>
      <w:r w:rsidRPr="00567678">
        <w:rPr>
          <w:b w:val="0"/>
        </w:rPr>
        <w:t>.с</w:t>
      </w:r>
      <w:proofErr w:type="gramEnd"/>
      <w:r w:rsidRPr="00567678">
        <w:rPr>
          <w:b w:val="0"/>
        </w:rPr>
        <w:t>айт</w:t>
      </w:r>
      <w:proofErr w:type="spellEnd"/>
      <w:r w:rsidR="00A849F1">
        <w:rPr>
          <w:b w:val="0"/>
        </w:rPr>
        <w:t>.</w:t>
      </w:r>
      <w:r w:rsidRPr="00567678">
        <w:rPr>
          <w:b w:val="0"/>
        </w:rPr>
        <w:t xml:space="preserve"> </w:t>
      </w:r>
    </w:p>
    <w:p w:rsidR="00B63680" w:rsidRDefault="00B63680" w:rsidP="00567678">
      <w:pPr>
        <w:pStyle w:val="ConsPlusTitle"/>
        <w:widowControl/>
        <w:rPr>
          <w:b w:val="0"/>
        </w:rPr>
      </w:pPr>
    </w:p>
    <w:p w:rsidR="00B63680" w:rsidRDefault="00B63680" w:rsidP="00567678">
      <w:pPr>
        <w:pStyle w:val="ConsPlusTitle"/>
        <w:widowControl/>
        <w:rPr>
          <w:b w:val="0"/>
          <w:color w:val="FFFFFF" w:themeColor="background1"/>
          <w:sz w:val="28"/>
          <w:szCs w:val="28"/>
        </w:rPr>
      </w:pPr>
    </w:p>
    <w:p w:rsidR="00567678" w:rsidRPr="00567678" w:rsidRDefault="00C902D5" w:rsidP="00567678">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b/>
          <w:color w:val="FFFFFF" w:themeColor="background1"/>
          <w:sz w:val="24"/>
          <w:szCs w:val="24"/>
        </w:rPr>
        <w:lastRenderedPageBreak/>
        <w:t>О</w:t>
      </w:r>
      <w:r w:rsidR="00567678" w:rsidRPr="00567678">
        <w:rPr>
          <w:rFonts w:eastAsia="Calibri"/>
          <w:bCs/>
          <w:sz w:val="24"/>
          <w:szCs w:val="24"/>
        </w:rPr>
        <w:t xml:space="preserve"> Утвержден</w:t>
      </w:r>
    </w:p>
    <w:p w:rsidR="00567678" w:rsidRPr="00567678" w:rsidRDefault="00567678" w:rsidP="00567678">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t>постановлением администрации</w:t>
      </w:r>
    </w:p>
    <w:p w:rsidR="00567678" w:rsidRPr="00567678" w:rsidRDefault="00567678" w:rsidP="00567678">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t xml:space="preserve">МО </w:t>
      </w:r>
      <w:proofErr w:type="spellStart"/>
      <w:r w:rsidRPr="00567678">
        <w:rPr>
          <w:rFonts w:eastAsia="Calibri"/>
          <w:bCs/>
          <w:sz w:val="24"/>
          <w:szCs w:val="24"/>
        </w:rPr>
        <w:t>Путиловское</w:t>
      </w:r>
      <w:proofErr w:type="spellEnd"/>
      <w:r w:rsidRPr="00567678">
        <w:rPr>
          <w:rFonts w:eastAsia="Calibri"/>
          <w:bCs/>
          <w:sz w:val="24"/>
          <w:szCs w:val="24"/>
        </w:rPr>
        <w:t xml:space="preserve"> сельское поселение</w:t>
      </w:r>
    </w:p>
    <w:p w:rsidR="00567678" w:rsidRPr="00567678" w:rsidRDefault="00567678" w:rsidP="00567678">
      <w:pPr>
        <w:widowControl w:val="0"/>
        <w:tabs>
          <w:tab w:val="left" w:pos="142"/>
          <w:tab w:val="left" w:pos="284"/>
        </w:tabs>
        <w:autoSpaceDE w:val="0"/>
        <w:autoSpaceDN w:val="0"/>
        <w:adjustRightInd w:val="0"/>
        <w:ind w:left="-567" w:firstLine="340"/>
        <w:jc w:val="right"/>
        <w:outlineLvl w:val="0"/>
        <w:rPr>
          <w:rFonts w:eastAsia="Calibri"/>
          <w:bCs/>
          <w:sz w:val="24"/>
          <w:szCs w:val="24"/>
        </w:rPr>
      </w:pPr>
      <w:r w:rsidRPr="00567678">
        <w:rPr>
          <w:rFonts w:eastAsia="Calibri"/>
          <w:bCs/>
          <w:sz w:val="24"/>
          <w:szCs w:val="24"/>
        </w:rPr>
        <w:t xml:space="preserve">от </w:t>
      </w:r>
      <w:r w:rsidR="00B63680">
        <w:rPr>
          <w:rFonts w:eastAsia="Calibri"/>
          <w:bCs/>
          <w:sz w:val="24"/>
          <w:szCs w:val="24"/>
        </w:rPr>
        <w:t xml:space="preserve"> 15 августа </w:t>
      </w:r>
      <w:r w:rsidRPr="00567678">
        <w:rPr>
          <w:rFonts w:eastAsia="Calibri"/>
          <w:bCs/>
          <w:sz w:val="24"/>
          <w:szCs w:val="24"/>
        </w:rPr>
        <w:t xml:space="preserve"> 2022 г. № </w:t>
      </w:r>
      <w:r w:rsidR="00B63680">
        <w:rPr>
          <w:rFonts w:eastAsia="Calibri"/>
          <w:bCs/>
          <w:sz w:val="24"/>
          <w:szCs w:val="24"/>
        </w:rPr>
        <w:t>175</w:t>
      </w:r>
    </w:p>
    <w:p w:rsidR="00567678" w:rsidRPr="00A913CD" w:rsidRDefault="00567678" w:rsidP="00567678">
      <w:pPr>
        <w:widowControl w:val="0"/>
        <w:tabs>
          <w:tab w:val="left" w:pos="142"/>
          <w:tab w:val="left" w:pos="284"/>
        </w:tabs>
        <w:autoSpaceDE w:val="0"/>
        <w:autoSpaceDN w:val="0"/>
        <w:adjustRightInd w:val="0"/>
        <w:ind w:left="-567" w:firstLine="340"/>
        <w:jc w:val="right"/>
        <w:outlineLvl w:val="0"/>
        <w:rPr>
          <w:rFonts w:eastAsia="Calibri"/>
          <w:bCs/>
          <w:sz w:val="28"/>
          <w:szCs w:val="28"/>
        </w:rPr>
      </w:pPr>
      <w:r w:rsidRPr="00567678">
        <w:rPr>
          <w:rFonts w:eastAsia="Calibri"/>
          <w:bCs/>
          <w:sz w:val="24"/>
          <w:szCs w:val="24"/>
        </w:rPr>
        <w:t>(приложение)</w:t>
      </w:r>
    </w:p>
    <w:p w:rsidR="00807774" w:rsidRDefault="00C902D5" w:rsidP="00807774">
      <w:pPr>
        <w:pStyle w:val="ConsPlusTitle"/>
        <w:widowControl/>
        <w:jc w:val="right"/>
        <w:rPr>
          <w:sz w:val="28"/>
          <w:szCs w:val="28"/>
        </w:rPr>
      </w:pPr>
      <w:r w:rsidRPr="0085418D">
        <w:rPr>
          <w:b w:val="0"/>
          <w:color w:val="FFFFFF" w:themeColor="background1"/>
          <w:sz w:val="28"/>
          <w:szCs w:val="28"/>
        </w:rPr>
        <w:t>ДОБР</w:t>
      </w:r>
    </w:p>
    <w:p w:rsidR="00567678" w:rsidRDefault="00567678" w:rsidP="00567678">
      <w:pPr>
        <w:jc w:val="center"/>
        <w:rPr>
          <w:b/>
          <w:bCs/>
          <w:sz w:val="24"/>
          <w:szCs w:val="24"/>
        </w:rPr>
      </w:pPr>
    </w:p>
    <w:p w:rsidR="00567678" w:rsidRDefault="00567678" w:rsidP="00567678">
      <w:pPr>
        <w:jc w:val="center"/>
        <w:rPr>
          <w:b/>
          <w:bCs/>
          <w:sz w:val="24"/>
          <w:szCs w:val="24"/>
        </w:rPr>
      </w:pPr>
    </w:p>
    <w:p w:rsidR="00567678" w:rsidRPr="00B83675" w:rsidRDefault="00567678" w:rsidP="00567678">
      <w:pPr>
        <w:jc w:val="center"/>
        <w:rPr>
          <w:b/>
          <w:bCs/>
          <w:sz w:val="24"/>
          <w:szCs w:val="24"/>
        </w:rPr>
      </w:pPr>
      <w:r w:rsidRPr="00B83675">
        <w:rPr>
          <w:b/>
          <w:bCs/>
          <w:sz w:val="24"/>
          <w:szCs w:val="24"/>
        </w:rPr>
        <w:t>Административный регламент</w:t>
      </w:r>
    </w:p>
    <w:p w:rsidR="00567678" w:rsidRPr="00B83675" w:rsidRDefault="00567678" w:rsidP="00567678">
      <w:pPr>
        <w:jc w:val="center"/>
        <w:rPr>
          <w:b/>
          <w:sz w:val="24"/>
          <w:szCs w:val="24"/>
        </w:rPr>
      </w:pPr>
      <w:r w:rsidRPr="00B83675">
        <w:rPr>
          <w:b/>
          <w:sz w:val="24"/>
          <w:szCs w:val="24"/>
        </w:rPr>
        <w:t xml:space="preserve">по предоставлению муниципальной услуги: </w:t>
      </w:r>
    </w:p>
    <w:p w:rsidR="00567678" w:rsidRPr="00B83675" w:rsidRDefault="00567678" w:rsidP="00567678">
      <w:pPr>
        <w:jc w:val="center"/>
        <w:rPr>
          <w:b/>
          <w:sz w:val="24"/>
          <w:szCs w:val="24"/>
        </w:rPr>
      </w:pPr>
      <w:r w:rsidRPr="00B83675">
        <w:rPr>
          <w:b/>
          <w:sz w:val="24"/>
          <w:szCs w:val="24"/>
        </w:rPr>
        <w:t>«Предоставление права на  размещение нестационарного торгового объекта</w:t>
      </w:r>
    </w:p>
    <w:p w:rsidR="00567678" w:rsidRDefault="00567678" w:rsidP="00567678">
      <w:pPr>
        <w:jc w:val="center"/>
        <w:rPr>
          <w:b/>
          <w:sz w:val="24"/>
          <w:szCs w:val="24"/>
        </w:rPr>
      </w:pPr>
      <w:r w:rsidRPr="00B83675">
        <w:rPr>
          <w:b/>
          <w:sz w:val="24"/>
          <w:szCs w:val="24"/>
        </w:rPr>
        <w:t xml:space="preserve">на территории муниципального образования </w:t>
      </w:r>
      <w:proofErr w:type="spellStart"/>
      <w:r w:rsidRPr="00B83675">
        <w:rPr>
          <w:b/>
          <w:sz w:val="24"/>
          <w:szCs w:val="24"/>
        </w:rPr>
        <w:t>Путиловское</w:t>
      </w:r>
      <w:proofErr w:type="spellEnd"/>
      <w:r w:rsidRPr="00B83675">
        <w:rPr>
          <w:b/>
          <w:sz w:val="24"/>
          <w:szCs w:val="24"/>
        </w:rPr>
        <w:t xml:space="preserve"> сельское поселение</w:t>
      </w:r>
    </w:p>
    <w:p w:rsidR="00567678" w:rsidRPr="00B83675" w:rsidRDefault="00567678" w:rsidP="00567678">
      <w:pPr>
        <w:jc w:val="center"/>
        <w:rPr>
          <w:b/>
          <w:sz w:val="24"/>
          <w:szCs w:val="24"/>
        </w:rPr>
      </w:pPr>
      <w:r w:rsidRPr="00B83675">
        <w:rPr>
          <w:b/>
          <w:sz w:val="24"/>
          <w:szCs w:val="24"/>
        </w:rPr>
        <w:t xml:space="preserve"> Кировского муниципального района Ленинградской области» </w:t>
      </w:r>
    </w:p>
    <w:p w:rsidR="00567678" w:rsidRPr="00B83675" w:rsidRDefault="00567678" w:rsidP="00567678">
      <w:pPr>
        <w:jc w:val="center"/>
        <w:rPr>
          <w:b/>
          <w:sz w:val="24"/>
          <w:szCs w:val="24"/>
        </w:rPr>
      </w:pPr>
    </w:p>
    <w:p w:rsidR="007E7DAA" w:rsidRPr="007E7DAA" w:rsidRDefault="007E7DAA" w:rsidP="007E7DAA">
      <w:pPr>
        <w:jc w:val="center"/>
        <w:rPr>
          <w:b/>
          <w:sz w:val="28"/>
          <w:szCs w:val="28"/>
        </w:rPr>
      </w:pPr>
    </w:p>
    <w:p w:rsidR="007E7DAA" w:rsidRPr="00567678" w:rsidRDefault="007E7DAA" w:rsidP="007E7DAA">
      <w:pPr>
        <w:pStyle w:val="a3"/>
        <w:spacing w:before="0" w:after="0"/>
        <w:jc w:val="center"/>
        <w:rPr>
          <w:b/>
          <w:bCs/>
          <w:color w:val="auto"/>
        </w:rPr>
      </w:pPr>
      <w:r w:rsidRPr="00567678">
        <w:rPr>
          <w:b/>
          <w:bCs/>
          <w:color w:val="auto"/>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4E2BBF">
        <w:rPr>
          <w:sz w:val="28"/>
          <w:szCs w:val="28"/>
        </w:rPr>
        <w:t xml:space="preserve">МО </w:t>
      </w:r>
      <w:proofErr w:type="spellStart"/>
      <w:r w:rsidR="00567678">
        <w:rPr>
          <w:sz w:val="28"/>
          <w:szCs w:val="28"/>
        </w:rPr>
        <w:t>Путиловское</w:t>
      </w:r>
      <w:proofErr w:type="spellEnd"/>
      <w:r w:rsidR="00567678">
        <w:rPr>
          <w:sz w:val="28"/>
          <w:szCs w:val="28"/>
        </w:rPr>
        <w:t xml:space="preserve"> сельское поселение Кировского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AB3968">
        <w:rPr>
          <w:sz w:val="28"/>
          <w:szCs w:val="28"/>
        </w:rPr>
        <w:t>характера) размеща</w:t>
      </w:r>
      <w:r w:rsidR="00425C12" w:rsidRPr="00AB3968">
        <w:rPr>
          <w:sz w:val="28"/>
          <w:szCs w:val="28"/>
        </w:rPr>
        <w:t>е</w:t>
      </w:r>
      <w:r w:rsidRPr="00AB3968">
        <w:rPr>
          <w:sz w:val="28"/>
          <w:szCs w:val="28"/>
        </w:rPr>
        <w:t>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00567678">
        <w:rPr>
          <w:sz w:val="28"/>
          <w:szCs w:val="28"/>
        </w:rPr>
        <w:t xml:space="preserve"> - </w:t>
      </w:r>
      <w:hyperlink r:id="rId8" w:history="1">
        <w:r w:rsidR="00567678" w:rsidRPr="00600203">
          <w:rPr>
            <w:rStyle w:val="ac"/>
            <w:sz w:val="28"/>
            <w:szCs w:val="28"/>
          </w:rPr>
          <w:t>http://www.putilovo.lenobl.ru</w:t>
        </w:r>
      </w:hyperlink>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00567678" w:rsidRPr="00277CFA">
          <w:rPr>
            <w:rStyle w:val="ac"/>
            <w:sz w:val="28"/>
            <w:szCs w:val="28"/>
          </w:rPr>
          <w:t>http://mfc47.ru/</w:t>
        </w:r>
      </w:hyperlink>
      <w:proofErr w:type="gramStart"/>
      <w:r w:rsidR="00567678">
        <w:rPr>
          <w:sz w:val="28"/>
          <w:szCs w:val="28"/>
        </w:rPr>
        <w:t xml:space="preserve"> </w:t>
      </w:r>
      <w:r w:rsidRPr="00361679">
        <w:rPr>
          <w:sz w:val="28"/>
          <w:szCs w:val="28"/>
        </w:rPr>
        <w:t>;</w:t>
      </w:r>
      <w:proofErr w:type="gramEnd"/>
    </w:p>
    <w:p w:rsidR="00361679" w:rsidRPr="00361679" w:rsidRDefault="00361679" w:rsidP="00361679">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00567678" w:rsidRPr="00277CFA">
          <w:rPr>
            <w:rStyle w:val="ac"/>
            <w:sz w:val="28"/>
            <w:szCs w:val="28"/>
          </w:rPr>
          <w:t>www.gu.lenobl.ru/</w:t>
        </w:r>
      </w:hyperlink>
      <w:r w:rsidR="00567678">
        <w:rPr>
          <w:sz w:val="28"/>
          <w:szCs w:val="28"/>
        </w:rPr>
        <w:t xml:space="preserve">, </w:t>
      </w:r>
      <w:r w:rsidRPr="00361679">
        <w:rPr>
          <w:sz w:val="28"/>
          <w:szCs w:val="28"/>
        </w:rPr>
        <w:t xml:space="preserve"> </w:t>
      </w:r>
      <w:hyperlink r:id="rId11" w:history="1">
        <w:r w:rsidR="00567678" w:rsidRPr="00277CFA">
          <w:rPr>
            <w:rStyle w:val="ac"/>
            <w:sz w:val="28"/>
            <w:szCs w:val="28"/>
          </w:rPr>
          <w:t>www.gosuslugi.ru</w:t>
        </w:r>
      </w:hyperlink>
      <w:proofErr w:type="gramStart"/>
      <w:r w:rsidR="00567678">
        <w:rPr>
          <w:sz w:val="28"/>
          <w:szCs w:val="28"/>
        </w:rPr>
        <w:t xml:space="preserve"> </w:t>
      </w:r>
      <w:r w:rsidRPr="00361679">
        <w:rPr>
          <w:sz w:val="28"/>
          <w:szCs w:val="28"/>
        </w:rPr>
        <w:t>;</w:t>
      </w:r>
      <w:proofErr w:type="gramEnd"/>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567678" w:rsidRDefault="00361679" w:rsidP="00361679">
      <w:pPr>
        <w:ind w:firstLine="709"/>
        <w:jc w:val="center"/>
        <w:rPr>
          <w:b/>
          <w:sz w:val="24"/>
          <w:szCs w:val="24"/>
        </w:rPr>
      </w:pPr>
      <w:r w:rsidRPr="00567678">
        <w:rPr>
          <w:b/>
          <w:sz w:val="24"/>
          <w:szCs w:val="24"/>
        </w:rPr>
        <w:t xml:space="preserve">2. Стандарт предоставления </w:t>
      </w:r>
      <w:r w:rsidR="001215EF" w:rsidRPr="00567678">
        <w:rPr>
          <w:b/>
          <w:sz w:val="24"/>
          <w:szCs w:val="24"/>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w:t>
      </w:r>
      <w:r w:rsidR="004E2BBF">
        <w:rPr>
          <w:sz w:val="28"/>
          <w:szCs w:val="28"/>
        </w:rPr>
        <w:t>МО</w:t>
      </w:r>
      <w:r w:rsidRPr="00D415F8">
        <w:rPr>
          <w:sz w:val="28"/>
          <w:szCs w:val="28"/>
        </w:rPr>
        <w:t xml:space="preserve"> </w:t>
      </w:r>
      <w:proofErr w:type="spellStart"/>
      <w:r w:rsidR="00567678">
        <w:rPr>
          <w:sz w:val="28"/>
          <w:szCs w:val="28"/>
        </w:rPr>
        <w:t>Путиловское</w:t>
      </w:r>
      <w:proofErr w:type="spellEnd"/>
      <w:r w:rsidR="00567678">
        <w:rPr>
          <w:sz w:val="28"/>
          <w:szCs w:val="28"/>
        </w:rPr>
        <w:t xml:space="preserve"> сельское поселение Кировского муниципального района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361679">
      <w:pPr>
        <w:ind w:firstLine="709"/>
        <w:jc w:val="both"/>
        <w:rPr>
          <w:sz w:val="28"/>
          <w:szCs w:val="28"/>
        </w:rPr>
      </w:pPr>
      <w:r w:rsidRPr="00361679">
        <w:rPr>
          <w:sz w:val="28"/>
          <w:szCs w:val="28"/>
        </w:rPr>
        <w:t>2.2.</w:t>
      </w:r>
      <w:r w:rsidR="00497B4E">
        <w:rPr>
          <w:sz w:val="28"/>
          <w:szCs w:val="28"/>
        </w:rPr>
        <w:t>Муниципальную</w:t>
      </w:r>
      <w:r w:rsidRPr="00361679">
        <w:rPr>
          <w:sz w:val="28"/>
          <w:szCs w:val="28"/>
        </w:rPr>
        <w:t xml:space="preserve"> услугу предоставляет: </w:t>
      </w:r>
      <w:r w:rsidR="00CB4DE5">
        <w:rPr>
          <w:sz w:val="28"/>
          <w:szCs w:val="28"/>
        </w:rPr>
        <w:t>а</w:t>
      </w:r>
      <w:r w:rsidR="00567678">
        <w:rPr>
          <w:sz w:val="28"/>
          <w:szCs w:val="28"/>
        </w:rPr>
        <w:t xml:space="preserve">дминистрация </w:t>
      </w:r>
      <w:r w:rsidR="004E2BBF">
        <w:rPr>
          <w:sz w:val="28"/>
          <w:szCs w:val="28"/>
        </w:rPr>
        <w:t xml:space="preserve">МО </w:t>
      </w:r>
      <w:proofErr w:type="spellStart"/>
      <w:r w:rsidR="00567678">
        <w:rPr>
          <w:sz w:val="28"/>
          <w:szCs w:val="28"/>
        </w:rPr>
        <w:t>Путиловское</w:t>
      </w:r>
      <w:proofErr w:type="spellEnd"/>
      <w:r w:rsidR="00567678">
        <w:rPr>
          <w:sz w:val="28"/>
          <w:szCs w:val="28"/>
        </w:rPr>
        <w:t xml:space="preserve"> сельское поселение (далее О</w:t>
      </w:r>
      <w:r w:rsidRPr="00361679">
        <w:rPr>
          <w:sz w:val="28"/>
          <w:szCs w:val="28"/>
        </w:rPr>
        <w:t>МСУ</w:t>
      </w:r>
      <w:r w:rsidR="00CB4DE5">
        <w:rPr>
          <w:sz w:val="28"/>
          <w:szCs w:val="28"/>
        </w:rPr>
        <w:t>)</w:t>
      </w:r>
      <w:r w:rsidRPr="00361679">
        <w:rPr>
          <w:sz w:val="28"/>
          <w:szCs w:val="28"/>
        </w:rPr>
        <w:t>.</w:t>
      </w:r>
    </w:p>
    <w:p w:rsidR="00361679" w:rsidRDefault="00CB4DE5" w:rsidP="00361679">
      <w:pPr>
        <w:ind w:firstLine="709"/>
        <w:jc w:val="both"/>
        <w:rPr>
          <w:sz w:val="18"/>
          <w:szCs w:val="28"/>
        </w:rPr>
      </w:pPr>
      <w:r>
        <w:rPr>
          <w:sz w:val="28"/>
          <w:szCs w:val="28"/>
        </w:rPr>
        <w:t xml:space="preserve">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3)</w:t>
      </w:r>
      <w:r w:rsidR="00CB4DE5">
        <w:rPr>
          <w:sz w:val="28"/>
          <w:szCs w:val="28"/>
        </w:rPr>
        <w:t xml:space="preserve"> </w:t>
      </w:r>
      <w:r w:rsidRPr="00317C29">
        <w:rPr>
          <w:sz w:val="28"/>
          <w:szCs w:val="28"/>
        </w:rPr>
        <w:t xml:space="preserve">посредством сайта </w:t>
      </w:r>
      <w:r w:rsidR="00497B4E">
        <w:rPr>
          <w:sz w:val="28"/>
          <w:szCs w:val="28"/>
        </w:rPr>
        <w:t>МФЦ</w:t>
      </w:r>
      <w:r w:rsidRPr="00317C29">
        <w:rPr>
          <w:sz w:val="28"/>
          <w:szCs w:val="28"/>
        </w:rPr>
        <w:t>/ОМСУ</w:t>
      </w:r>
      <w:r w:rsidRPr="00F72E90">
        <w:rPr>
          <w:sz w:val="28"/>
          <w:szCs w:val="28"/>
        </w:rPr>
        <w:t>/</w:t>
      </w:r>
      <w:r w:rsidR="00CB4DE5">
        <w:rPr>
          <w:sz w:val="28"/>
          <w:szCs w:val="28"/>
        </w:rPr>
        <w:t xml:space="preserve"> </w:t>
      </w:r>
      <w:r w:rsidRPr="00F72E90">
        <w:rPr>
          <w:sz w:val="28"/>
          <w:szCs w:val="28"/>
        </w:rPr>
        <w:t>Организации</w:t>
      </w:r>
      <w:r w:rsidR="00CB4DE5">
        <w:rPr>
          <w:sz w:val="28"/>
          <w:szCs w:val="28"/>
        </w:rPr>
        <w:t xml:space="preserve"> </w:t>
      </w:r>
      <w:r w:rsidRPr="00317C29">
        <w:rPr>
          <w:sz w:val="28"/>
          <w:szCs w:val="28"/>
        </w:rPr>
        <w:t>-</w:t>
      </w:r>
      <w:r w:rsidR="00CB4DE5">
        <w:rPr>
          <w:sz w:val="28"/>
          <w:szCs w:val="28"/>
        </w:rPr>
        <w:t xml:space="preserve"> </w:t>
      </w:r>
      <w:r w:rsidRPr="00317C29">
        <w:rPr>
          <w:sz w:val="28"/>
          <w:szCs w:val="28"/>
        </w:rPr>
        <w:t xml:space="preserve">в </w:t>
      </w:r>
      <w:r w:rsidR="00497B4E">
        <w:rPr>
          <w:sz w:val="28"/>
          <w:szCs w:val="28"/>
        </w:rPr>
        <w:t>МФЦ</w:t>
      </w:r>
      <w:r w:rsidRPr="00317C29">
        <w:rPr>
          <w:sz w:val="28"/>
          <w:szCs w:val="28"/>
        </w:rPr>
        <w:t>/ОМСУ</w:t>
      </w:r>
      <w:r w:rsidRPr="00F72E90">
        <w:rPr>
          <w:sz w:val="28"/>
          <w:szCs w:val="28"/>
        </w:rPr>
        <w:t>/</w:t>
      </w:r>
      <w:r w:rsidR="00CB4DE5">
        <w:rPr>
          <w:sz w:val="28"/>
          <w:szCs w:val="28"/>
        </w:rPr>
        <w:t xml:space="preserve"> </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CB4DE5"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CB4DE5">
        <w:rPr>
          <w:sz w:val="28"/>
          <w:szCs w:val="28"/>
        </w:rPr>
        <w:t>.</w:t>
      </w:r>
    </w:p>
    <w:p w:rsidR="0058595D" w:rsidRDefault="0058595D" w:rsidP="00555523">
      <w:pPr>
        <w:ind w:firstLine="709"/>
        <w:jc w:val="both"/>
        <w:rPr>
          <w:sz w:val="28"/>
          <w:szCs w:val="28"/>
        </w:rPr>
      </w:pPr>
      <w:r w:rsidRPr="0058595D">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w:t>
      </w:r>
      <w:r w:rsidR="00425C12">
        <w:rPr>
          <w:sz w:val="28"/>
          <w:szCs w:val="28"/>
        </w:rPr>
        <w:t xml:space="preserve"> </w:t>
      </w:r>
      <w:r w:rsidR="00425C12" w:rsidRPr="007E3C5B">
        <w:rPr>
          <w:sz w:val="28"/>
          <w:szCs w:val="28"/>
        </w:rPr>
        <w:t>по форме</w:t>
      </w:r>
      <w:r w:rsidRPr="007E3C5B">
        <w:rPr>
          <w:sz w:val="28"/>
          <w:szCs w:val="28"/>
        </w:rPr>
        <w:t xml:space="preserve"> в соответствии с приложением </w:t>
      </w:r>
      <w:r w:rsidR="00425C12" w:rsidRPr="007E3C5B">
        <w:rPr>
          <w:sz w:val="28"/>
          <w:szCs w:val="28"/>
        </w:rPr>
        <w:t>№</w:t>
      </w:r>
      <w:r w:rsidRPr="007E3C5B">
        <w:rPr>
          <w:sz w:val="28"/>
          <w:szCs w:val="28"/>
        </w:rPr>
        <w:t xml:space="preserve"> 1</w:t>
      </w:r>
      <w:r w:rsidR="00425C12" w:rsidRPr="007E3C5B">
        <w:rPr>
          <w:sz w:val="28"/>
          <w:szCs w:val="28"/>
        </w:rPr>
        <w:t xml:space="preserve"> к настоящему регламенту</w:t>
      </w:r>
      <w:r w:rsidR="00254D0A" w:rsidRPr="007E3C5B">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7E3C5B">
        <w:rPr>
          <w:sz w:val="28"/>
          <w:szCs w:val="28"/>
          <w:lang w:eastAsia="en-US"/>
        </w:rPr>
        <w:t>3) ситуационный план земельного участка, где планируется размещение НТО</w:t>
      </w:r>
      <w:r w:rsidR="00F72E90" w:rsidRPr="007E3C5B">
        <w:rPr>
          <w:sz w:val="28"/>
          <w:szCs w:val="28"/>
          <w:lang w:eastAsia="en-US"/>
        </w:rPr>
        <w:t xml:space="preserve"> с указанием места расположения НТО</w:t>
      </w:r>
      <w:r w:rsidRPr="007E3C5B">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16751C" w:rsidRDefault="00625F1B" w:rsidP="00AB3968">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AB3968">
        <w:rPr>
          <w:sz w:val="28"/>
          <w:szCs w:val="28"/>
          <w:lang w:eastAsia="en-US"/>
        </w:rPr>
        <w:t>.</w:t>
      </w:r>
    </w:p>
    <w:p w:rsidR="00AB3968" w:rsidRDefault="00AB3968" w:rsidP="00AB3968">
      <w:pPr>
        <w:widowControl w:val="0"/>
        <w:suppressAutoHyphens w:val="0"/>
        <w:autoSpaceDE w:val="0"/>
        <w:autoSpaceDN w:val="0"/>
        <w:adjustRightInd w:val="0"/>
        <w:ind w:firstLine="709"/>
        <w:jc w:val="both"/>
        <w:rPr>
          <w:sz w:val="28"/>
          <w:szCs w:val="28"/>
          <w:lang w:eastAsia="en-US"/>
        </w:rPr>
      </w:pP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AB3968">
        <w:rPr>
          <w:sz w:val="28"/>
          <w:szCs w:val="28"/>
        </w:rPr>
        <w:t>муниципальной услуги,</w:t>
      </w:r>
      <w:r w:rsidRPr="00031E42">
        <w:rPr>
          <w:sz w:val="28"/>
          <w:szCs w:val="28"/>
        </w:rPr>
        <w:t xml:space="preserve">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w:t>
      </w:r>
      <w:r w:rsidRPr="00031E42">
        <w:rPr>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 xml:space="preserve">2) при условии наличия запроса заявителя о предоставлении </w:t>
      </w:r>
      <w:r w:rsidRPr="00AB3968">
        <w:rPr>
          <w:sz w:val="28"/>
          <w:szCs w:val="28"/>
        </w:rPr>
        <w:t>муниципальной услуги, в отношении котор</w:t>
      </w:r>
      <w:r w:rsidR="00425C12" w:rsidRPr="00AB3968">
        <w:rPr>
          <w:sz w:val="28"/>
          <w:szCs w:val="28"/>
        </w:rPr>
        <w:t>ой</w:t>
      </w:r>
      <w:r w:rsidRPr="00AB3968">
        <w:rPr>
          <w:sz w:val="28"/>
          <w:szCs w:val="28"/>
        </w:rPr>
        <w:t xml:space="preserve"> у заявителя могут появиться основания для </w:t>
      </w:r>
      <w:r w:rsidR="00425C12" w:rsidRPr="00AB3968">
        <w:rPr>
          <w:sz w:val="28"/>
          <w:szCs w:val="28"/>
        </w:rPr>
        <w:t>ее</w:t>
      </w:r>
      <w:r w:rsidRPr="00AB3968">
        <w:rPr>
          <w:sz w:val="28"/>
          <w:szCs w:val="28"/>
        </w:rPr>
        <w:t xml:space="preserve"> предоставления</w:t>
      </w:r>
      <w:r w:rsidRPr="00031E42">
        <w:rPr>
          <w:sz w:val="28"/>
          <w:szCs w:val="28"/>
        </w:rPr>
        <w:t xml:space="preserve">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00E2232C" w:rsidRPr="00AB3968">
        <w:rPr>
          <w:sz w:val="28"/>
          <w:szCs w:val="28"/>
        </w:rPr>
        <w:t xml:space="preserve">размещения НТО </w:t>
      </w:r>
      <w:r w:rsidRPr="00AB3968">
        <w:rPr>
          <w:sz w:val="28"/>
          <w:szCs w:val="28"/>
        </w:rPr>
        <w:t>(если</w:t>
      </w:r>
      <w:r>
        <w:rPr>
          <w:sz w:val="28"/>
          <w:szCs w:val="28"/>
        </w:rPr>
        <w:t xml:space="preserve">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lastRenderedPageBreak/>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w:t>
      </w:r>
      <w:r w:rsidR="0021448D" w:rsidRPr="00AB3968">
        <w:rPr>
          <w:sz w:val="28"/>
          <w:szCs w:val="28"/>
        </w:rPr>
        <w:t xml:space="preserve">предоставление </w:t>
      </w:r>
      <w:r w:rsidR="00E2232C" w:rsidRPr="00AB3968">
        <w:rPr>
          <w:sz w:val="28"/>
          <w:szCs w:val="28"/>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rPr>
        <w:t xml:space="preserve">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576ACE" w:rsidRDefault="00576ACE" w:rsidP="00230B10">
      <w:pPr>
        <w:ind w:firstLine="709"/>
        <w:jc w:val="center"/>
        <w:rPr>
          <w:sz w:val="28"/>
          <w:szCs w:val="28"/>
        </w:rPr>
      </w:pPr>
    </w:p>
    <w:p w:rsidR="00230B10" w:rsidRPr="00AB3968" w:rsidRDefault="00230B10" w:rsidP="00230B10">
      <w:pPr>
        <w:ind w:firstLine="709"/>
        <w:jc w:val="center"/>
        <w:rPr>
          <w:b/>
          <w:sz w:val="24"/>
          <w:szCs w:val="24"/>
        </w:rPr>
      </w:pPr>
      <w:r w:rsidRPr="00AB3968">
        <w:rPr>
          <w:b/>
          <w:sz w:val="24"/>
          <w:szCs w:val="24"/>
        </w:rPr>
        <w:t>3. Состав, последовательность и сроки выполнения</w:t>
      </w:r>
    </w:p>
    <w:p w:rsidR="00230B10" w:rsidRPr="00AB3968" w:rsidRDefault="00230B10" w:rsidP="00230B10">
      <w:pPr>
        <w:ind w:firstLine="709"/>
        <w:jc w:val="center"/>
        <w:rPr>
          <w:b/>
          <w:sz w:val="24"/>
          <w:szCs w:val="24"/>
        </w:rPr>
      </w:pPr>
      <w:r w:rsidRPr="00AB3968">
        <w:rPr>
          <w:b/>
          <w:sz w:val="24"/>
          <w:szCs w:val="24"/>
        </w:rPr>
        <w:t>административных процедур, требования к порядку</w:t>
      </w:r>
    </w:p>
    <w:p w:rsidR="00230B10" w:rsidRPr="00AB3968" w:rsidRDefault="00230B10" w:rsidP="00230B10">
      <w:pPr>
        <w:ind w:firstLine="709"/>
        <w:jc w:val="center"/>
        <w:rPr>
          <w:b/>
          <w:sz w:val="24"/>
          <w:szCs w:val="24"/>
        </w:rPr>
      </w:pPr>
      <w:r w:rsidRPr="00AB3968">
        <w:rPr>
          <w:b/>
          <w:sz w:val="24"/>
          <w:szCs w:val="24"/>
        </w:rPr>
        <w:t>их выполнения, в том числе особенности выполнения</w:t>
      </w:r>
    </w:p>
    <w:p w:rsidR="001C3D45" w:rsidRPr="00AB3968" w:rsidRDefault="00230B10" w:rsidP="00230B10">
      <w:pPr>
        <w:ind w:firstLine="709"/>
        <w:jc w:val="center"/>
        <w:rPr>
          <w:b/>
          <w:sz w:val="24"/>
          <w:szCs w:val="24"/>
        </w:rPr>
      </w:pPr>
      <w:r w:rsidRPr="00AB3968">
        <w:rPr>
          <w:b/>
          <w:sz w:val="24"/>
          <w:szCs w:val="24"/>
        </w:rPr>
        <w:lastRenderedPageBreak/>
        <w:t>административных процедур в электронной форме</w:t>
      </w:r>
    </w:p>
    <w:p w:rsidR="00230B10" w:rsidRPr="00AB3968" w:rsidRDefault="00230B10" w:rsidP="00230B10">
      <w:pPr>
        <w:ind w:firstLine="709"/>
        <w:jc w:val="center"/>
        <w:rPr>
          <w:b/>
          <w:sz w:val="24"/>
          <w:szCs w:val="24"/>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AB3968"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w:t>
      </w:r>
      <w:r w:rsidRPr="00AB3968">
        <w:rPr>
          <w:sz w:val="28"/>
          <w:szCs w:val="28"/>
        </w:rPr>
        <w:t>решения Комисси</w:t>
      </w:r>
      <w:r w:rsidR="00425C12" w:rsidRPr="00AB3968">
        <w:rPr>
          <w:sz w:val="28"/>
          <w:szCs w:val="28"/>
        </w:rPr>
        <w:t>ей</w:t>
      </w:r>
      <w:r w:rsidRPr="00AB3968">
        <w:rPr>
          <w:sz w:val="28"/>
          <w:szCs w:val="28"/>
        </w:rPr>
        <w:t>.</w:t>
      </w:r>
    </w:p>
    <w:p w:rsidR="009065A5" w:rsidRPr="00AB3968" w:rsidRDefault="00497B4E" w:rsidP="009065A5">
      <w:pPr>
        <w:ind w:firstLine="709"/>
        <w:jc w:val="both"/>
        <w:rPr>
          <w:sz w:val="28"/>
          <w:szCs w:val="28"/>
        </w:rPr>
      </w:pPr>
      <w:r w:rsidRPr="00AB3968">
        <w:rPr>
          <w:sz w:val="28"/>
          <w:szCs w:val="28"/>
        </w:rPr>
        <w:t xml:space="preserve">2 действие: подготовка </w:t>
      </w:r>
      <w:r w:rsidR="000F04DC" w:rsidRPr="00AB3968">
        <w:rPr>
          <w:sz w:val="28"/>
          <w:szCs w:val="28"/>
        </w:rPr>
        <w:t>решения</w:t>
      </w:r>
      <w:r w:rsidRPr="00AB3968">
        <w:rPr>
          <w:sz w:val="28"/>
          <w:szCs w:val="28"/>
        </w:rPr>
        <w:t xml:space="preserve"> о предоставлении (</w:t>
      </w:r>
      <w:r w:rsidR="000F04DC" w:rsidRPr="00AB3968">
        <w:rPr>
          <w:sz w:val="28"/>
          <w:szCs w:val="28"/>
        </w:rPr>
        <w:t>решения</w:t>
      </w:r>
      <w:r w:rsidR="00557F56" w:rsidRPr="00AB3968">
        <w:rPr>
          <w:sz w:val="28"/>
          <w:szCs w:val="28"/>
        </w:rPr>
        <w:t xml:space="preserve"> </w:t>
      </w:r>
      <w:r w:rsidRPr="00AB3968">
        <w:rPr>
          <w:sz w:val="28"/>
          <w:szCs w:val="28"/>
        </w:rPr>
        <w:t>об отказе в предоставлении) права на размещение НТО на территории м</w:t>
      </w:r>
      <w:r w:rsidR="00557F56" w:rsidRPr="00AB3968">
        <w:rPr>
          <w:sz w:val="28"/>
          <w:szCs w:val="28"/>
        </w:rPr>
        <w:t>униципального образования</w:t>
      </w:r>
      <w:r w:rsidR="009065A5" w:rsidRPr="00AB3968">
        <w:rPr>
          <w:sz w:val="28"/>
          <w:szCs w:val="28"/>
        </w:rPr>
        <w:t>.</w:t>
      </w:r>
    </w:p>
    <w:p w:rsidR="009065A5" w:rsidRPr="00AB3968" w:rsidRDefault="009065A5" w:rsidP="009065A5">
      <w:pPr>
        <w:ind w:firstLine="709"/>
        <w:jc w:val="both"/>
        <w:rPr>
          <w:sz w:val="28"/>
          <w:szCs w:val="28"/>
        </w:rPr>
      </w:pPr>
      <w:r w:rsidRPr="00AB3968">
        <w:rPr>
          <w:sz w:val="28"/>
          <w:szCs w:val="28"/>
        </w:rPr>
        <w:t xml:space="preserve">3.1.4.3. Лицо, ответственное за выполнение административной процедуры: </w:t>
      </w:r>
      <w:r w:rsidR="001F509D" w:rsidRPr="00AB3968">
        <w:rPr>
          <w:sz w:val="28"/>
          <w:szCs w:val="28"/>
        </w:rPr>
        <w:t>должностное лицо ОМСУ, ответственное за принятие соответствующего решения.</w:t>
      </w:r>
    </w:p>
    <w:p w:rsidR="009065A5" w:rsidRPr="00AB3968" w:rsidRDefault="009065A5" w:rsidP="00767644">
      <w:pPr>
        <w:ind w:firstLine="709"/>
        <w:jc w:val="both"/>
        <w:rPr>
          <w:sz w:val="28"/>
          <w:szCs w:val="28"/>
        </w:rPr>
      </w:pPr>
      <w:r w:rsidRPr="00AB3968">
        <w:rPr>
          <w:sz w:val="28"/>
          <w:szCs w:val="28"/>
        </w:rPr>
        <w:t>3.1.</w:t>
      </w:r>
      <w:r w:rsidR="00767644" w:rsidRPr="00AB3968">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AB3968">
        <w:rPr>
          <w:sz w:val="28"/>
          <w:szCs w:val="28"/>
        </w:rPr>
        <w:t>3.1.4.5. Результат выполнения административной процедуры: подписание уведомления</w:t>
      </w:r>
      <w:r w:rsidR="00557F56" w:rsidRPr="00AB3968">
        <w:rPr>
          <w:sz w:val="28"/>
          <w:szCs w:val="28"/>
        </w:rPr>
        <w:t xml:space="preserve"> о предоставлении</w:t>
      </w:r>
      <w:r w:rsidRPr="00AB3968">
        <w:rPr>
          <w:sz w:val="28"/>
          <w:szCs w:val="28"/>
        </w:rPr>
        <w:t xml:space="preserve"> </w:t>
      </w:r>
      <w:r w:rsidR="00557F56" w:rsidRPr="00AB3968">
        <w:rPr>
          <w:sz w:val="28"/>
          <w:szCs w:val="28"/>
        </w:rPr>
        <w:t>(</w:t>
      </w:r>
      <w:r w:rsidRPr="00AB3968">
        <w:rPr>
          <w:sz w:val="28"/>
          <w:szCs w:val="28"/>
        </w:rPr>
        <w:t>об отказе в предоставлении</w:t>
      </w:r>
      <w:r w:rsidR="00557F56" w:rsidRPr="00AB3968">
        <w:rPr>
          <w:sz w:val="28"/>
          <w:szCs w:val="28"/>
        </w:rPr>
        <w:t>)</w:t>
      </w:r>
      <w:r w:rsidRPr="00AB3968">
        <w:rPr>
          <w:sz w:val="28"/>
          <w:szCs w:val="28"/>
        </w:rPr>
        <w:t xml:space="preserve"> услуги</w:t>
      </w:r>
      <w:r w:rsidR="00425C12" w:rsidRPr="00AB3968">
        <w:rPr>
          <w:sz w:val="28"/>
          <w:szCs w:val="28"/>
        </w:rPr>
        <w:t xml:space="preserve"> (приложение № 2 регламента)</w:t>
      </w:r>
      <w:r w:rsidR="00CF33B6" w:rsidRPr="00AB3968">
        <w:rPr>
          <w:sz w:val="28"/>
          <w:szCs w:val="28"/>
        </w:rPr>
        <w:t>.</w:t>
      </w:r>
    </w:p>
    <w:p w:rsidR="009065A5" w:rsidRDefault="00CF33B6" w:rsidP="001C3D45">
      <w:pPr>
        <w:ind w:firstLine="709"/>
        <w:jc w:val="both"/>
        <w:rPr>
          <w:sz w:val="28"/>
          <w:szCs w:val="28"/>
        </w:rPr>
      </w:pPr>
      <w:r w:rsidRPr="00CF33B6">
        <w:rPr>
          <w:sz w:val="28"/>
          <w:szCs w:val="28"/>
        </w:rPr>
        <w:lastRenderedPageBreak/>
        <w:t>3</w:t>
      </w:r>
      <w:r w:rsidRPr="00AB3968">
        <w:rPr>
          <w:sz w:val="28"/>
          <w:szCs w:val="28"/>
        </w:rPr>
        <w:t xml:space="preserve">.1.5. </w:t>
      </w:r>
      <w:r w:rsidR="00425C12" w:rsidRPr="00AB3968">
        <w:rPr>
          <w:sz w:val="28"/>
          <w:szCs w:val="28"/>
        </w:rPr>
        <w:t>Вручение (направление) результата оказания муниципальной услуги</w:t>
      </w:r>
      <w:r w:rsidRPr="00AB3968">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w:t>
      </w:r>
      <w:r w:rsidRPr="008F7AF9">
        <w:rPr>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lastRenderedPageBreak/>
        <w:t xml:space="preserve">3.3.2. </w:t>
      </w:r>
      <w:proofErr w:type="gramStart"/>
      <w:r w:rsidRPr="00E457E5">
        <w:rPr>
          <w:sz w:val="28"/>
          <w:szCs w:val="28"/>
        </w:rPr>
        <w:t xml:space="preserve">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AB3968" w:rsidRDefault="00F439D9" w:rsidP="00F439D9">
      <w:pPr>
        <w:ind w:firstLine="709"/>
        <w:jc w:val="center"/>
        <w:rPr>
          <w:b/>
          <w:sz w:val="24"/>
          <w:szCs w:val="24"/>
        </w:rPr>
      </w:pPr>
      <w:r w:rsidRPr="00AB3968">
        <w:rPr>
          <w:b/>
          <w:sz w:val="24"/>
          <w:szCs w:val="24"/>
        </w:rPr>
        <w:t xml:space="preserve">4. Формы </w:t>
      </w:r>
      <w:proofErr w:type="gramStart"/>
      <w:r w:rsidRPr="00AB3968">
        <w:rPr>
          <w:b/>
          <w:sz w:val="24"/>
          <w:szCs w:val="24"/>
        </w:rPr>
        <w:t>контроля за</w:t>
      </w:r>
      <w:proofErr w:type="gramEnd"/>
      <w:r w:rsidRPr="00AB3968">
        <w:rPr>
          <w:b/>
          <w:sz w:val="24"/>
          <w:szCs w:val="24"/>
        </w:rPr>
        <w:t xml:space="preserve"> исполнением административного</w:t>
      </w:r>
    </w:p>
    <w:p w:rsidR="00F439D9" w:rsidRPr="00AB3968" w:rsidRDefault="00F439D9" w:rsidP="00F439D9">
      <w:pPr>
        <w:ind w:firstLine="709"/>
        <w:jc w:val="center"/>
        <w:rPr>
          <w:b/>
          <w:sz w:val="24"/>
          <w:szCs w:val="24"/>
        </w:rPr>
      </w:pPr>
      <w:r w:rsidRPr="00AB3968">
        <w:rPr>
          <w:b/>
          <w:sz w:val="24"/>
          <w:szCs w:val="24"/>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01193C" w:rsidRDefault="00F439D9" w:rsidP="00F439D9">
      <w:pPr>
        <w:ind w:firstLine="709"/>
        <w:jc w:val="center"/>
        <w:rPr>
          <w:b/>
          <w:sz w:val="24"/>
          <w:szCs w:val="24"/>
        </w:rPr>
      </w:pPr>
      <w:r w:rsidRPr="00AB3968">
        <w:rPr>
          <w:b/>
          <w:sz w:val="24"/>
          <w:szCs w:val="24"/>
        </w:rPr>
        <w:t>5. Досудебный (внесудебный) порядок обжалования решений</w:t>
      </w:r>
      <w:r w:rsidR="00AB3968">
        <w:rPr>
          <w:b/>
          <w:sz w:val="24"/>
          <w:szCs w:val="24"/>
        </w:rPr>
        <w:t xml:space="preserve"> </w:t>
      </w:r>
      <w:r w:rsidRPr="00AB3968">
        <w:rPr>
          <w:b/>
          <w:sz w:val="24"/>
          <w:szCs w:val="24"/>
        </w:rPr>
        <w:t>и действий (бездействия) органа, предоставляющего</w:t>
      </w:r>
      <w:r w:rsidR="00AB3968">
        <w:rPr>
          <w:b/>
          <w:sz w:val="24"/>
          <w:szCs w:val="24"/>
        </w:rPr>
        <w:t xml:space="preserve"> </w:t>
      </w:r>
      <w:r w:rsidRPr="00AB3968">
        <w:rPr>
          <w:b/>
          <w:sz w:val="24"/>
          <w:szCs w:val="24"/>
        </w:rPr>
        <w:t>муниципальную услугу, а также должностных лиц органа,</w:t>
      </w:r>
      <w:r w:rsidR="00AB3968">
        <w:rPr>
          <w:b/>
          <w:sz w:val="24"/>
          <w:szCs w:val="24"/>
        </w:rPr>
        <w:t xml:space="preserve"> </w:t>
      </w:r>
      <w:r w:rsidRPr="00AB3968">
        <w:rPr>
          <w:b/>
          <w:sz w:val="24"/>
          <w:szCs w:val="24"/>
        </w:rPr>
        <w:t>предоставляющего муниципальную услугу,</w:t>
      </w:r>
      <w:r w:rsidR="00AB3968">
        <w:rPr>
          <w:b/>
          <w:sz w:val="24"/>
          <w:szCs w:val="24"/>
        </w:rPr>
        <w:t xml:space="preserve"> </w:t>
      </w:r>
      <w:r w:rsidRPr="00AB3968">
        <w:rPr>
          <w:b/>
          <w:sz w:val="24"/>
          <w:szCs w:val="24"/>
        </w:rPr>
        <w:t>либо государственных или муниципальных служащих,</w:t>
      </w:r>
      <w:r w:rsidR="00AB3968">
        <w:rPr>
          <w:b/>
          <w:sz w:val="24"/>
          <w:szCs w:val="24"/>
        </w:rPr>
        <w:t xml:space="preserve"> </w:t>
      </w:r>
      <w:r w:rsidRPr="00AB3968">
        <w:rPr>
          <w:b/>
          <w:sz w:val="24"/>
          <w:szCs w:val="24"/>
        </w:rPr>
        <w:t>многофункционального центра предоставления государственных</w:t>
      </w:r>
      <w:r w:rsidR="00AB3968">
        <w:rPr>
          <w:b/>
          <w:sz w:val="24"/>
          <w:szCs w:val="24"/>
        </w:rPr>
        <w:t xml:space="preserve"> </w:t>
      </w:r>
      <w:r w:rsidRPr="00AB3968">
        <w:rPr>
          <w:b/>
          <w:sz w:val="24"/>
          <w:szCs w:val="24"/>
        </w:rPr>
        <w:t>и муниципальных услуг, работника многофункционального</w:t>
      </w:r>
    </w:p>
    <w:p w:rsidR="00F439D9" w:rsidRPr="00AB3968" w:rsidRDefault="00F439D9" w:rsidP="00F439D9">
      <w:pPr>
        <w:ind w:firstLine="709"/>
        <w:jc w:val="center"/>
        <w:rPr>
          <w:b/>
          <w:sz w:val="24"/>
          <w:szCs w:val="24"/>
        </w:rPr>
      </w:pPr>
      <w:r w:rsidRPr="00AB3968">
        <w:rPr>
          <w:b/>
          <w:sz w:val="24"/>
          <w:szCs w:val="24"/>
        </w:rPr>
        <w:t xml:space="preserve"> </w:t>
      </w:r>
      <w:r w:rsidR="0001193C" w:rsidRPr="00AB3968">
        <w:rPr>
          <w:b/>
          <w:sz w:val="24"/>
          <w:szCs w:val="24"/>
        </w:rPr>
        <w:t>Ц</w:t>
      </w:r>
      <w:r w:rsidRPr="00AB3968">
        <w:rPr>
          <w:b/>
          <w:sz w:val="24"/>
          <w:szCs w:val="24"/>
        </w:rPr>
        <w:t>ентра</w:t>
      </w:r>
      <w:r w:rsidR="0001193C">
        <w:rPr>
          <w:b/>
          <w:sz w:val="24"/>
          <w:szCs w:val="24"/>
        </w:rPr>
        <w:t xml:space="preserve"> </w:t>
      </w:r>
      <w:r w:rsidRPr="00AB3968">
        <w:rPr>
          <w:b/>
          <w:sz w:val="24"/>
          <w:szCs w:val="24"/>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lastRenderedPageBreak/>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A143A8">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A143A8">
        <w:rPr>
          <w:sz w:val="28"/>
          <w:szCs w:val="28"/>
        </w:rPr>
        <w:t>м</w:t>
      </w:r>
      <w:r w:rsidR="001215EF">
        <w:rPr>
          <w:sz w:val="28"/>
          <w:szCs w:val="28"/>
        </w:rPr>
        <w:t>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AB3968"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AB3968">
        <w:rPr>
          <w:sz w:val="28"/>
          <w:szCs w:val="28"/>
        </w:rPr>
        <w:t xml:space="preserve">, </w:t>
      </w:r>
      <w:r w:rsidR="00444C43" w:rsidRPr="00AB3968">
        <w:rPr>
          <w:sz w:val="28"/>
          <w:szCs w:val="28"/>
          <w:lang w:eastAsia="ru-RU"/>
        </w:rPr>
        <w:t>муниципальными правовыми актами</w:t>
      </w:r>
      <w:r w:rsidRPr="00AB3968">
        <w:rPr>
          <w:sz w:val="28"/>
          <w:szCs w:val="28"/>
        </w:rPr>
        <w:t xml:space="preserve"> для предоставления </w:t>
      </w:r>
      <w:r w:rsidR="001215EF" w:rsidRPr="00AB3968">
        <w:rPr>
          <w:sz w:val="28"/>
          <w:szCs w:val="28"/>
        </w:rPr>
        <w:t>муниципальной услуги</w:t>
      </w:r>
      <w:r w:rsidRPr="00AB3968">
        <w:rPr>
          <w:sz w:val="28"/>
          <w:szCs w:val="28"/>
        </w:rPr>
        <w:t>;</w:t>
      </w:r>
    </w:p>
    <w:p w:rsidR="00F439D9" w:rsidRPr="00AB3968" w:rsidRDefault="00F439D9" w:rsidP="00F439D9">
      <w:pPr>
        <w:ind w:firstLine="709"/>
        <w:jc w:val="both"/>
        <w:rPr>
          <w:sz w:val="28"/>
          <w:szCs w:val="28"/>
        </w:rPr>
      </w:pPr>
      <w:r w:rsidRPr="00AB396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AB3968">
        <w:rPr>
          <w:sz w:val="28"/>
          <w:szCs w:val="28"/>
        </w:rPr>
        <w:t xml:space="preserve">, </w:t>
      </w:r>
      <w:r w:rsidR="00444C43" w:rsidRPr="00AB3968">
        <w:rPr>
          <w:sz w:val="28"/>
          <w:szCs w:val="28"/>
          <w:lang w:eastAsia="ru-RU"/>
        </w:rPr>
        <w:t>муниципальными правовыми актами</w:t>
      </w:r>
      <w:r w:rsidRPr="00AB3968">
        <w:rPr>
          <w:sz w:val="28"/>
          <w:szCs w:val="28"/>
        </w:rPr>
        <w:t xml:space="preserve"> для предоставления муниципальной услуги, у заявителя;</w:t>
      </w:r>
    </w:p>
    <w:p w:rsidR="00F439D9" w:rsidRPr="00AB3968" w:rsidRDefault="00F439D9" w:rsidP="00F439D9">
      <w:pPr>
        <w:ind w:firstLine="709"/>
        <w:jc w:val="both"/>
        <w:rPr>
          <w:sz w:val="28"/>
          <w:szCs w:val="28"/>
        </w:rPr>
      </w:pPr>
      <w:proofErr w:type="gramStart"/>
      <w:r w:rsidRPr="00AB396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AB3968">
        <w:rPr>
          <w:sz w:val="28"/>
          <w:szCs w:val="28"/>
        </w:rPr>
        <w:t xml:space="preserve">, </w:t>
      </w:r>
      <w:r w:rsidR="00444C43" w:rsidRPr="00AB3968">
        <w:rPr>
          <w:sz w:val="28"/>
          <w:szCs w:val="28"/>
          <w:lang w:eastAsia="ru-RU"/>
        </w:rPr>
        <w:t>муниципальными правовыми актами</w:t>
      </w:r>
      <w:r w:rsidRPr="00AB3968">
        <w:rPr>
          <w:sz w:val="28"/>
          <w:szCs w:val="28"/>
        </w:rPr>
        <w:t>.</w:t>
      </w:r>
      <w:proofErr w:type="gramEnd"/>
      <w:r w:rsidRPr="00AB3968">
        <w:rPr>
          <w:sz w:val="28"/>
          <w:szCs w:val="28"/>
        </w:rPr>
        <w:t xml:space="preserve"> </w:t>
      </w:r>
      <w:proofErr w:type="gramStart"/>
      <w:r w:rsidRPr="00AB396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AB3968">
        <w:rPr>
          <w:sz w:val="28"/>
          <w:szCs w:val="28"/>
        </w:rPr>
        <w:t>муниципальных</w:t>
      </w:r>
      <w:r w:rsidRPr="00AB3968">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AB3968">
        <w:rPr>
          <w:sz w:val="28"/>
          <w:szCs w:val="28"/>
        </w:rPr>
        <w:t xml:space="preserve">6) затребование с заявителя при предоставлении </w:t>
      </w:r>
      <w:r w:rsidR="00F12CC4" w:rsidRPr="00AB3968">
        <w:rPr>
          <w:sz w:val="28"/>
          <w:szCs w:val="28"/>
        </w:rPr>
        <w:t>муниципальной</w:t>
      </w:r>
      <w:r w:rsidRPr="00AB3968">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AB3968">
        <w:rPr>
          <w:sz w:val="28"/>
          <w:szCs w:val="28"/>
        </w:rPr>
        <w:t xml:space="preserve">, </w:t>
      </w:r>
      <w:r w:rsidR="00444C43" w:rsidRPr="00AB3968">
        <w:rPr>
          <w:sz w:val="28"/>
          <w:szCs w:val="28"/>
          <w:lang w:eastAsia="ru-RU"/>
        </w:rPr>
        <w:t>муниципальными правовыми актами</w:t>
      </w:r>
      <w:r w:rsidRPr="00AB3968">
        <w:rPr>
          <w:sz w:val="28"/>
          <w:szCs w:val="28"/>
        </w:rPr>
        <w:t>;</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 xml:space="preserve">В </w:t>
      </w:r>
      <w:r w:rsidRPr="00F439D9">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w:t>
      </w:r>
      <w:r w:rsidRPr="00A143A8">
        <w:rPr>
          <w:sz w:val="28"/>
          <w:szCs w:val="28"/>
        </w:rPr>
        <w:t>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A143A8">
        <w:rPr>
          <w:sz w:val="28"/>
          <w:szCs w:val="28"/>
        </w:rPr>
        <w:t xml:space="preserve">, </w:t>
      </w:r>
      <w:r w:rsidR="00444C43" w:rsidRPr="00A143A8">
        <w:rPr>
          <w:sz w:val="28"/>
          <w:szCs w:val="28"/>
          <w:lang w:eastAsia="ru-RU"/>
        </w:rPr>
        <w:t>муниципальными правовыми актами</w:t>
      </w:r>
      <w:r w:rsidRPr="00A143A8">
        <w:rPr>
          <w:sz w:val="28"/>
          <w:szCs w:val="28"/>
        </w:rPr>
        <w:t>.</w:t>
      </w:r>
      <w:proofErr w:type="gramEnd"/>
      <w:r w:rsidRPr="00A143A8">
        <w:rPr>
          <w:sz w:val="28"/>
          <w:szCs w:val="28"/>
        </w:rPr>
        <w:t xml:space="preserve"> </w:t>
      </w:r>
      <w:proofErr w:type="gramStart"/>
      <w:r w:rsidRPr="00A143A8">
        <w:rPr>
          <w:sz w:val="28"/>
          <w:szCs w:val="28"/>
        </w:rPr>
        <w:t>В указанном случае досудебное (внесудебное) обжалование заявителем решений</w:t>
      </w:r>
      <w:r w:rsidRPr="00F439D9">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w:t>
      </w:r>
      <w:r w:rsidRPr="00A143A8">
        <w:rPr>
          <w:sz w:val="28"/>
          <w:szCs w:val="28"/>
        </w:rPr>
        <w:t xml:space="preserve">предоставляющий </w:t>
      </w:r>
      <w:r w:rsidR="00E643D8" w:rsidRPr="00A143A8">
        <w:rPr>
          <w:sz w:val="28"/>
          <w:szCs w:val="28"/>
        </w:rPr>
        <w:t>муниципальную</w:t>
      </w:r>
      <w:r w:rsidRPr="00A143A8">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A143A8">
        <w:rPr>
          <w:sz w:val="28"/>
          <w:szCs w:val="28"/>
        </w:rPr>
        <w:t>муниципальную</w:t>
      </w:r>
      <w:r w:rsidRPr="00A143A8">
        <w:rPr>
          <w:sz w:val="28"/>
          <w:szCs w:val="28"/>
        </w:rPr>
        <w:t xml:space="preserve"> услугу, подаются в вышестоящий орган (при его наличии) либо в</w:t>
      </w:r>
      <w:r w:rsidRPr="00F439D9">
        <w:rPr>
          <w:sz w:val="28"/>
          <w:szCs w:val="28"/>
        </w:rPr>
        <w:t xml:space="preserve">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lastRenderedPageBreak/>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w:t>
      </w:r>
      <w:r w:rsidRPr="00A143A8">
        <w:rPr>
          <w:sz w:val="28"/>
          <w:szCs w:val="28"/>
        </w:rPr>
        <w:t xml:space="preserve">телекоммуникационной сети "Интернет", официального сайта органа, предоставляющего </w:t>
      </w:r>
      <w:r w:rsidR="00E2232C" w:rsidRPr="00A143A8">
        <w:rPr>
          <w:sz w:val="28"/>
          <w:szCs w:val="28"/>
        </w:rPr>
        <w:t>муниципальную</w:t>
      </w:r>
      <w:r w:rsidRPr="00A143A8">
        <w:rPr>
          <w:sz w:val="28"/>
          <w:szCs w:val="28"/>
        </w:rPr>
        <w:t xml:space="preserve"> услугу, ЕПГУ либо ПГУ ЛО, а также может быть принята при личном приеме</w:t>
      </w:r>
      <w:r w:rsidRPr="00F439D9">
        <w:rPr>
          <w:sz w:val="28"/>
          <w:szCs w:val="28"/>
        </w:rPr>
        <w:t xml:space="preserve">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w:t>
      </w:r>
      <w:r w:rsidRPr="00F12CC4">
        <w:rPr>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Pr="00A143A8" w:rsidRDefault="00F12CC4" w:rsidP="00F12CC4">
      <w:pPr>
        <w:ind w:firstLine="709"/>
        <w:jc w:val="both"/>
        <w:rPr>
          <w:b/>
          <w:sz w:val="24"/>
          <w:szCs w:val="24"/>
        </w:rPr>
      </w:pPr>
    </w:p>
    <w:p w:rsidR="00F12CC4" w:rsidRPr="00A143A8" w:rsidRDefault="00F12CC4" w:rsidP="00F12CC4">
      <w:pPr>
        <w:ind w:firstLine="709"/>
        <w:jc w:val="center"/>
        <w:rPr>
          <w:b/>
          <w:sz w:val="24"/>
          <w:szCs w:val="24"/>
        </w:rPr>
      </w:pPr>
      <w:r w:rsidRPr="00A143A8">
        <w:rPr>
          <w:b/>
          <w:sz w:val="24"/>
          <w:szCs w:val="24"/>
        </w:rPr>
        <w:t>6. Особенности выполнения административных процедур</w:t>
      </w:r>
    </w:p>
    <w:p w:rsidR="00F12CC4" w:rsidRPr="00A143A8" w:rsidRDefault="00F12CC4" w:rsidP="00F12CC4">
      <w:pPr>
        <w:ind w:firstLine="709"/>
        <w:jc w:val="center"/>
        <w:rPr>
          <w:b/>
          <w:sz w:val="24"/>
          <w:szCs w:val="24"/>
        </w:rPr>
      </w:pPr>
      <w:r w:rsidRPr="00A143A8">
        <w:rPr>
          <w:b/>
          <w:sz w:val="24"/>
          <w:szCs w:val="24"/>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A143A8">
        <w:rPr>
          <w:sz w:val="28"/>
          <w:szCs w:val="28"/>
        </w:rPr>
        <w:t xml:space="preserve">установить принадлежность документов конкретному заявителю и виду обращения за </w:t>
      </w:r>
      <w:r w:rsidR="00E2232C" w:rsidRPr="00A143A8">
        <w:rPr>
          <w:sz w:val="28"/>
          <w:szCs w:val="28"/>
        </w:rPr>
        <w:t>муниципальной</w:t>
      </w:r>
      <w:r w:rsidRPr="00A143A8">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A143A8">
        <w:rPr>
          <w:sz w:val="28"/>
          <w:szCs w:val="28"/>
        </w:rPr>
        <w:t xml:space="preserve">устанавливающим порядок электронного (безбумажного) документооборота в сфере </w:t>
      </w:r>
      <w:r w:rsidR="00E2232C" w:rsidRPr="00A143A8">
        <w:rPr>
          <w:sz w:val="28"/>
          <w:szCs w:val="28"/>
        </w:rPr>
        <w:t>муниципальных</w:t>
      </w:r>
      <w:r w:rsidRPr="00A143A8">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A143A8" w:rsidRDefault="00A143A8"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807774">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807774">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807774">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807774">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807774">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A143A8" w:rsidRDefault="00E643D8" w:rsidP="00807774">
            <w:pPr>
              <w:suppressAutoHyphens w:val="0"/>
              <w:autoSpaceDE w:val="0"/>
              <w:autoSpaceDN w:val="0"/>
              <w:adjustRightInd w:val="0"/>
              <w:rPr>
                <w:rFonts w:eastAsia="Calibri"/>
                <w:sz w:val="24"/>
                <w:szCs w:val="24"/>
                <w:lang w:eastAsia="en-US"/>
              </w:rPr>
            </w:pPr>
            <w:r w:rsidRPr="00A143A8">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807774">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A143A8" w:rsidRDefault="008F7AF9" w:rsidP="00807774">
            <w:pPr>
              <w:suppressAutoHyphens w:val="0"/>
              <w:autoSpaceDE w:val="0"/>
              <w:autoSpaceDN w:val="0"/>
              <w:adjustRightInd w:val="0"/>
              <w:rPr>
                <w:rFonts w:eastAsia="Calibri"/>
                <w:sz w:val="24"/>
                <w:szCs w:val="24"/>
                <w:lang w:eastAsia="en-US"/>
              </w:rPr>
            </w:pPr>
            <w:r w:rsidRPr="00A143A8">
              <w:rPr>
                <w:rFonts w:eastAsia="Calibri"/>
                <w:sz w:val="24"/>
                <w:szCs w:val="24"/>
                <w:lang w:eastAsia="en-US"/>
              </w:rPr>
              <w:t xml:space="preserve">направить в электронной </w:t>
            </w:r>
            <w:r w:rsidR="008C2496" w:rsidRPr="00A143A8">
              <w:rPr>
                <w:rFonts w:eastAsia="Calibri"/>
                <w:sz w:val="24"/>
                <w:szCs w:val="24"/>
                <w:lang w:eastAsia="en-US"/>
              </w:rPr>
              <w:t xml:space="preserve">форме в личный кабинет на </w:t>
            </w:r>
            <w:r w:rsidRPr="00A143A8">
              <w:rPr>
                <w:rFonts w:eastAsia="Calibri"/>
                <w:sz w:val="24"/>
                <w:szCs w:val="24"/>
                <w:lang w:eastAsia="en-US"/>
              </w:rPr>
              <w:t xml:space="preserve">ЕПГУ/ПГУ </w:t>
            </w:r>
            <w:r w:rsidR="008C2496" w:rsidRPr="00A143A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A143A8" w:rsidRDefault="00D84F37" w:rsidP="00D84F37">
      <w:pPr>
        <w:ind w:firstLine="709"/>
        <w:jc w:val="right"/>
        <w:rPr>
          <w:sz w:val="24"/>
          <w:szCs w:val="24"/>
        </w:rPr>
      </w:pPr>
      <w:r w:rsidRPr="00A143A8">
        <w:rPr>
          <w:sz w:val="24"/>
          <w:szCs w:val="24"/>
        </w:rPr>
        <w:t>(ФОРМА)</w:t>
      </w:r>
    </w:p>
    <w:p w:rsidR="00D84F37" w:rsidRPr="00A143A8" w:rsidRDefault="00D84F37" w:rsidP="00D84F37">
      <w:pPr>
        <w:ind w:firstLine="709"/>
        <w:jc w:val="right"/>
        <w:rPr>
          <w:sz w:val="24"/>
          <w:szCs w:val="24"/>
        </w:rPr>
      </w:pPr>
    </w:p>
    <w:p w:rsidR="00D84F37" w:rsidRPr="00A143A8" w:rsidRDefault="00D84F37" w:rsidP="00D84F37">
      <w:pPr>
        <w:ind w:firstLine="709"/>
        <w:jc w:val="right"/>
        <w:rPr>
          <w:sz w:val="24"/>
          <w:szCs w:val="24"/>
        </w:rPr>
      </w:pPr>
    </w:p>
    <w:p w:rsidR="00D84F37" w:rsidRPr="00A143A8" w:rsidRDefault="00D84F37" w:rsidP="00454471">
      <w:pPr>
        <w:suppressAutoHyphens w:val="0"/>
        <w:autoSpaceDE w:val="0"/>
        <w:autoSpaceDN w:val="0"/>
        <w:adjustRightInd w:val="0"/>
        <w:jc w:val="right"/>
        <w:rPr>
          <w:rFonts w:eastAsia="Calibri"/>
          <w:sz w:val="24"/>
          <w:szCs w:val="24"/>
          <w:lang w:eastAsia="en-US"/>
        </w:rPr>
      </w:pPr>
      <w:r w:rsidRPr="00A143A8">
        <w:rPr>
          <w:rFonts w:eastAsia="Calibri"/>
          <w:sz w:val="24"/>
          <w:szCs w:val="24"/>
          <w:lang w:eastAsia="en-US"/>
        </w:rPr>
        <w:t>___________________________________________________</w:t>
      </w:r>
    </w:p>
    <w:p w:rsidR="00D84F37" w:rsidRPr="00A143A8" w:rsidRDefault="00D84F37" w:rsidP="00454471">
      <w:pPr>
        <w:suppressAutoHyphens w:val="0"/>
        <w:autoSpaceDE w:val="0"/>
        <w:autoSpaceDN w:val="0"/>
        <w:adjustRightInd w:val="0"/>
        <w:jc w:val="right"/>
        <w:rPr>
          <w:rFonts w:eastAsia="Calibri"/>
          <w:sz w:val="24"/>
          <w:szCs w:val="24"/>
          <w:lang w:eastAsia="en-US"/>
        </w:rPr>
      </w:pPr>
      <w:r w:rsidRPr="00A143A8">
        <w:rPr>
          <w:rFonts w:eastAsia="Calibri"/>
          <w:sz w:val="24"/>
          <w:szCs w:val="24"/>
          <w:lang w:eastAsia="en-US"/>
        </w:rPr>
        <w:t>(наименование органа, пре</w:t>
      </w:r>
      <w:bookmarkStart w:id="1" w:name="_GoBack"/>
      <w:bookmarkEnd w:id="1"/>
      <w:r w:rsidRPr="00A143A8">
        <w:rPr>
          <w:rFonts w:eastAsia="Calibri"/>
          <w:sz w:val="24"/>
          <w:szCs w:val="24"/>
          <w:lang w:eastAsia="en-US"/>
        </w:rPr>
        <w:t>доставляющего муниципальную услугу)</w:t>
      </w:r>
    </w:p>
    <w:p w:rsidR="00D84F37" w:rsidRPr="00A143A8" w:rsidRDefault="00D84F37" w:rsidP="00454471">
      <w:pPr>
        <w:suppressAutoHyphens w:val="0"/>
        <w:autoSpaceDE w:val="0"/>
        <w:autoSpaceDN w:val="0"/>
        <w:adjustRightInd w:val="0"/>
        <w:jc w:val="right"/>
        <w:rPr>
          <w:rFonts w:eastAsia="Calibri"/>
          <w:sz w:val="24"/>
          <w:szCs w:val="24"/>
          <w:lang w:eastAsia="en-US"/>
        </w:rPr>
      </w:pPr>
      <w:r w:rsidRPr="00A143A8">
        <w:rPr>
          <w:rFonts w:eastAsia="Calibri"/>
          <w:sz w:val="24"/>
          <w:szCs w:val="24"/>
          <w:lang w:eastAsia="en-US"/>
        </w:rPr>
        <w:t>______________________________________________</w:t>
      </w:r>
    </w:p>
    <w:p w:rsidR="00D84F37" w:rsidRPr="00A143A8" w:rsidRDefault="00D84F37" w:rsidP="00454471">
      <w:pPr>
        <w:suppressAutoHyphens w:val="0"/>
        <w:autoSpaceDE w:val="0"/>
        <w:autoSpaceDN w:val="0"/>
        <w:adjustRightInd w:val="0"/>
        <w:jc w:val="right"/>
        <w:rPr>
          <w:rFonts w:eastAsia="Calibri"/>
          <w:sz w:val="24"/>
          <w:szCs w:val="24"/>
          <w:lang w:eastAsia="en-US"/>
        </w:rPr>
      </w:pPr>
      <w:r w:rsidRPr="00A143A8">
        <w:rPr>
          <w:rFonts w:eastAsia="Calibri"/>
          <w:sz w:val="24"/>
          <w:szCs w:val="24"/>
          <w:lang w:eastAsia="en-US"/>
        </w:rPr>
        <w:t>(</w:t>
      </w:r>
      <w:r w:rsidR="00E643D8" w:rsidRPr="00A143A8">
        <w:rPr>
          <w:rFonts w:eastAsia="Calibri"/>
          <w:sz w:val="24"/>
          <w:szCs w:val="24"/>
          <w:lang w:eastAsia="en-US"/>
        </w:rPr>
        <w:t>адрес органа, предоставляющего муниципальную услугу</w:t>
      </w:r>
      <w:r w:rsidRPr="00A143A8">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A143A8">
        <w:rPr>
          <w:rFonts w:eastAsia="Calibri"/>
          <w:sz w:val="24"/>
          <w:szCs w:val="24"/>
          <w:lang w:eastAsia="en-US"/>
        </w:rPr>
        <w:t>ИНН___________________________</w:t>
      </w:r>
      <w:r w:rsidR="00E643D8" w:rsidRPr="00A143A8">
        <w:rPr>
          <w:rFonts w:eastAsia="Calibri"/>
          <w:sz w:val="24"/>
          <w:szCs w:val="24"/>
          <w:lang w:eastAsia="en-US"/>
        </w:rPr>
        <w:t>КПП</w:t>
      </w:r>
      <w:r w:rsidRPr="00A143A8">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68" w:rsidRDefault="00AB3968" w:rsidP="0074780A">
      <w:r>
        <w:separator/>
      </w:r>
    </w:p>
  </w:endnote>
  <w:endnote w:type="continuationSeparator" w:id="0">
    <w:p w:rsidR="00AB3968" w:rsidRDefault="00AB3968"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68" w:rsidRDefault="00AB3968" w:rsidP="0074780A">
      <w:r>
        <w:separator/>
      </w:r>
    </w:p>
  </w:footnote>
  <w:footnote w:type="continuationSeparator" w:id="0">
    <w:p w:rsidR="00AB3968" w:rsidRDefault="00AB3968"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AB3968" w:rsidRDefault="005879FC">
        <w:pPr>
          <w:pStyle w:val="a6"/>
          <w:jc w:val="center"/>
        </w:pPr>
        <w:fldSimple w:instr="PAGE   \* MERGEFORMAT">
          <w:r w:rsidR="00B63680">
            <w:rPr>
              <w:noProof/>
            </w:rPr>
            <w:t>22</w:t>
          </w:r>
        </w:fldSimple>
      </w:p>
    </w:sdtContent>
  </w:sdt>
  <w:p w:rsidR="00AB3968" w:rsidRDefault="00AB396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1193C"/>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B27A2"/>
    <w:rsid w:val="004C2E47"/>
    <w:rsid w:val="004E2BBF"/>
    <w:rsid w:val="004E73C7"/>
    <w:rsid w:val="00512015"/>
    <w:rsid w:val="00555523"/>
    <w:rsid w:val="00557F56"/>
    <w:rsid w:val="00567678"/>
    <w:rsid w:val="00576ACE"/>
    <w:rsid w:val="0058595D"/>
    <w:rsid w:val="005879FC"/>
    <w:rsid w:val="005A2B9D"/>
    <w:rsid w:val="00625F1B"/>
    <w:rsid w:val="00693A13"/>
    <w:rsid w:val="00696C11"/>
    <w:rsid w:val="0074780A"/>
    <w:rsid w:val="00767644"/>
    <w:rsid w:val="00775DF3"/>
    <w:rsid w:val="0079163F"/>
    <w:rsid w:val="00795E63"/>
    <w:rsid w:val="00796CDE"/>
    <w:rsid w:val="007A4E43"/>
    <w:rsid w:val="007B2666"/>
    <w:rsid w:val="007D48CE"/>
    <w:rsid w:val="007E3C5B"/>
    <w:rsid w:val="007E7DAA"/>
    <w:rsid w:val="00807774"/>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143A8"/>
    <w:rsid w:val="00A849F1"/>
    <w:rsid w:val="00AB3968"/>
    <w:rsid w:val="00AE7270"/>
    <w:rsid w:val="00B00451"/>
    <w:rsid w:val="00B15C35"/>
    <w:rsid w:val="00B63680"/>
    <w:rsid w:val="00B65211"/>
    <w:rsid w:val="00BC49D7"/>
    <w:rsid w:val="00BE055D"/>
    <w:rsid w:val="00C902D5"/>
    <w:rsid w:val="00CB4DE5"/>
    <w:rsid w:val="00CF33B6"/>
    <w:rsid w:val="00D84F37"/>
    <w:rsid w:val="00E2232C"/>
    <w:rsid w:val="00E457E5"/>
    <w:rsid w:val="00E643D8"/>
    <w:rsid w:val="00E73AA8"/>
    <w:rsid w:val="00EB73A8"/>
    <w:rsid w:val="00F01AD7"/>
    <w:rsid w:val="00F12CC4"/>
    <w:rsid w:val="00F17B83"/>
    <w:rsid w:val="00F439D9"/>
    <w:rsid w:val="00F72E90"/>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styleId="ab">
    <w:name w:val="No Spacing"/>
    <w:qFormat/>
    <w:rsid w:val="00807774"/>
    <w:pPr>
      <w:spacing w:after="0" w:line="240" w:lineRule="auto"/>
    </w:pPr>
    <w:rPr>
      <w:rFonts w:ascii="Calibri" w:eastAsia="Times New Roman" w:hAnsi="Calibri" w:cs="Times New Roman"/>
      <w:lang w:eastAsia="ru-RU"/>
    </w:rPr>
  </w:style>
  <w:style w:type="character" w:styleId="ac">
    <w:name w:val="Hyperlink"/>
    <w:unhideWhenUsed/>
    <w:rsid w:val="005676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ilovo.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9D9A-8496-43BE-AA66-23D8ED35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8932</Words>
  <Characters>50915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2</cp:revision>
  <cp:lastPrinted>2022-03-23T05:44:00Z</cp:lastPrinted>
  <dcterms:created xsi:type="dcterms:W3CDTF">2022-08-15T11:22:00Z</dcterms:created>
  <dcterms:modified xsi:type="dcterms:W3CDTF">2022-08-15T11:22:00Z</dcterms:modified>
</cp:coreProperties>
</file>