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571500"/>
            <wp:effectExtent l="0" t="0" r="0" b="0"/>
            <wp:docPr id="3" name="Рисунок 3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ПУТИЛОВСКОЕ СЕЛЬСКОЕ ПОСЕЛЕНИЕ   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КИРОВСКОГО  МУНИЦИПАЛЬНОГО РАЙОНА 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ПОСТАНОВЛЕНИЕ</w:t>
      </w: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5E4F12" w:rsidRDefault="005E4F12" w:rsidP="005E4F12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5E4F12" w:rsidRDefault="005E4F12" w:rsidP="005E4F12">
      <w:pPr>
        <w:pStyle w:val="ConsPlusTitle"/>
        <w:jc w:val="center"/>
      </w:pPr>
      <w:r>
        <w:t>от _______ 2022  года  №___.</w:t>
      </w:r>
    </w:p>
    <w:p w:rsidR="005E4F12" w:rsidRDefault="005E4F12" w:rsidP="005E4F12">
      <w:pPr>
        <w:pStyle w:val="ConsPlusTitle"/>
        <w:jc w:val="center"/>
      </w:pPr>
    </w:p>
    <w:p w:rsidR="005E4F12" w:rsidRDefault="005E4F12" w:rsidP="005E4F12">
      <w:pPr>
        <w:pStyle w:val="ConsPlusTitle"/>
        <w:jc w:val="center"/>
      </w:pPr>
    </w:p>
    <w:p w:rsidR="005E4F12" w:rsidRDefault="00394687" w:rsidP="005E4F12">
      <w:pPr>
        <w:jc w:val="center"/>
        <w:rPr>
          <w:sz w:val="24"/>
          <w:szCs w:val="24"/>
        </w:rPr>
      </w:pPr>
      <w:r w:rsidRPr="005E4F12">
        <w:rPr>
          <w:sz w:val="24"/>
          <w:szCs w:val="24"/>
        </w:rPr>
        <w:t xml:space="preserve">Об утверждении Порядка </w:t>
      </w:r>
    </w:p>
    <w:p w:rsidR="005E4F12" w:rsidRDefault="005E4F12" w:rsidP="005E4F1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394687" w:rsidRPr="005E4F12">
        <w:rPr>
          <w:sz w:val="24"/>
          <w:szCs w:val="24"/>
        </w:rPr>
        <w:t>существления</w:t>
      </w:r>
      <w:r>
        <w:rPr>
          <w:sz w:val="24"/>
          <w:szCs w:val="24"/>
        </w:rPr>
        <w:t xml:space="preserve"> </w:t>
      </w:r>
      <w:r w:rsidR="001F67EB" w:rsidRPr="005E4F12">
        <w:rPr>
          <w:sz w:val="24"/>
          <w:szCs w:val="24"/>
        </w:rPr>
        <w:t xml:space="preserve">органами местного </w:t>
      </w:r>
      <w:r w:rsidR="00394687" w:rsidRPr="005E4F12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="00394687" w:rsidRPr="005E4F12">
        <w:rPr>
          <w:sz w:val="24"/>
          <w:szCs w:val="24"/>
        </w:rPr>
        <w:t xml:space="preserve">муниципального образования </w:t>
      </w:r>
    </w:p>
    <w:p w:rsidR="005E4F12" w:rsidRDefault="005E4F12" w:rsidP="005E4F1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Путиловское</w:t>
      </w:r>
      <w:proofErr w:type="spellEnd"/>
      <w:r w:rsidR="00394687" w:rsidRPr="005E4F12">
        <w:rPr>
          <w:sz w:val="24"/>
          <w:szCs w:val="24"/>
        </w:rPr>
        <w:t xml:space="preserve"> сельское</w:t>
      </w:r>
      <w:r w:rsidR="00E027B4" w:rsidRPr="005E4F12">
        <w:rPr>
          <w:sz w:val="24"/>
          <w:szCs w:val="24"/>
        </w:rPr>
        <w:t xml:space="preserve"> </w:t>
      </w:r>
      <w:r w:rsidR="00394687" w:rsidRPr="005E4F12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Кировского муниципального района </w:t>
      </w:r>
    </w:p>
    <w:p w:rsidR="0049153A" w:rsidRPr="005E4F12" w:rsidRDefault="005E4F12" w:rsidP="005E4F12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="00E027B4" w:rsidRPr="005E4F12">
        <w:rPr>
          <w:sz w:val="24"/>
          <w:szCs w:val="24"/>
        </w:rPr>
        <w:t xml:space="preserve"> </w:t>
      </w:r>
      <w:r w:rsidR="00394687" w:rsidRPr="005E4F12">
        <w:rPr>
          <w:sz w:val="24"/>
          <w:szCs w:val="24"/>
        </w:rPr>
        <w:t>и (или)</w:t>
      </w:r>
      <w:r>
        <w:rPr>
          <w:sz w:val="24"/>
          <w:szCs w:val="24"/>
        </w:rPr>
        <w:t xml:space="preserve"> </w:t>
      </w:r>
      <w:r w:rsidR="00394687" w:rsidRPr="005E4F12">
        <w:rPr>
          <w:sz w:val="24"/>
          <w:szCs w:val="24"/>
        </w:rPr>
        <w:t>находящимися в их ведении</w:t>
      </w:r>
      <w:r w:rsidR="00E027B4" w:rsidRPr="005E4F12">
        <w:rPr>
          <w:sz w:val="24"/>
          <w:szCs w:val="24"/>
        </w:rPr>
        <w:t xml:space="preserve"> </w:t>
      </w:r>
      <w:r w:rsidR="00394687" w:rsidRPr="005E4F12">
        <w:rPr>
          <w:sz w:val="24"/>
          <w:szCs w:val="24"/>
        </w:rPr>
        <w:t>казенными учреждениями</w:t>
      </w:r>
    </w:p>
    <w:p w:rsidR="005E4F12" w:rsidRDefault="00394687" w:rsidP="005E4F12">
      <w:pPr>
        <w:jc w:val="center"/>
        <w:rPr>
          <w:sz w:val="24"/>
          <w:szCs w:val="24"/>
        </w:rPr>
      </w:pPr>
      <w:r w:rsidRPr="005E4F12">
        <w:rPr>
          <w:sz w:val="24"/>
          <w:szCs w:val="24"/>
        </w:rPr>
        <w:t>бюджетных полномочий</w:t>
      </w:r>
      <w:r w:rsidR="00E027B4" w:rsidRPr="005E4F12">
        <w:rPr>
          <w:sz w:val="24"/>
          <w:szCs w:val="24"/>
        </w:rPr>
        <w:t xml:space="preserve"> </w:t>
      </w:r>
      <w:r w:rsidRPr="005E4F12">
        <w:rPr>
          <w:sz w:val="24"/>
          <w:szCs w:val="24"/>
        </w:rPr>
        <w:t>главных администраторов доходов</w:t>
      </w:r>
    </w:p>
    <w:p w:rsidR="00394687" w:rsidRPr="005E4F12" w:rsidRDefault="00394687" w:rsidP="005E4F12">
      <w:pPr>
        <w:jc w:val="center"/>
        <w:rPr>
          <w:sz w:val="24"/>
          <w:szCs w:val="24"/>
        </w:rPr>
      </w:pPr>
      <w:r w:rsidRPr="005E4F12">
        <w:rPr>
          <w:sz w:val="24"/>
          <w:szCs w:val="24"/>
        </w:rPr>
        <w:t xml:space="preserve"> бюджетов</w:t>
      </w:r>
      <w:r w:rsidR="00E027B4" w:rsidRPr="005E4F12">
        <w:rPr>
          <w:sz w:val="24"/>
          <w:szCs w:val="24"/>
        </w:rPr>
        <w:t xml:space="preserve"> </w:t>
      </w:r>
      <w:r w:rsidRPr="005E4F12">
        <w:rPr>
          <w:sz w:val="24"/>
          <w:szCs w:val="24"/>
        </w:rPr>
        <w:t>бюджетной системы Российской Федерации</w:t>
      </w:r>
    </w:p>
    <w:p w:rsidR="00720585" w:rsidRDefault="00720585" w:rsidP="008F68CF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jc w:val="left"/>
      </w:pPr>
    </w:p>
    <w:p w:rsidR="0088515E" w:rsidRPr="008F68CF" w:rsidRDefault="0088515E" w:rsidP="008F68CF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567"/>
        <w:jc w:val="left"/>
      </w:pPr>
    </w:p>
    <w:p w:rsidR="001F67EB" w:rsidRPr="005426A4" w:rsidRDefault="00394687" w:rsidP="0006437E">
      <w:pPr>
        <w:pStyle w:val="210"/>
        <w:shd w:val="clear" w:color="auto" w:fill="auto"/>
        <w:tabs>
          <w:tab w:val="left" w:pos="859"/>
          <w:tab w:val="left" w:pos="3019"/>
          <w:tab w:val="left" w:pos="3840"/>
        </w:tabs>
        <w:spacing w:before="0" w:after="0" w:line="298" w:lineRule="exact"/>
        <w:ind w:firstLine="709"/>
        <w:rPr>
          <w:rFonts w:eastAsiaTheme="minorHAnsi"/>
          <w:color w:val="000000"/>
          <w:shd w:val="clear" w:color="auto" w:fill="FFFFFF"/>
        </w:rPr>
      </w:pPr>
      <w:proofErr w:type="gramStart"/>
      <w:r w:rsidRPr="005426A4">
        <w:rPr>
          <w:rFonts w:eastAsia="Arial Unicode MS"/>
          <w:color w:val="000000"/>
          <w:shd w:val="clear" w:color="auto" w:fill="FFFFFF"/>
        </w:rPr>
        <w:t>В соответствии со статьей 160.1 Бюджетного кодекса Российской Федерации, постановлением Правительства Российской Федерации от 16 сентября 2021 года №</w:t>
      </w:r>
      <w:r w:rsidR="008F68CF" w:rsidRPr="005426A4">
        <w:rPr>
          <w:rFonts w:eastAsia="Arial Unicode MS"/>
          <w:color w:val="000000"/>
          <w:shd w:val="clear" w:color="auto" w:fill="FFFFFF"/>
        </w:rPr>
        <w:t xml:space="preserve"> </w:t>
      </w:r>
      <w:r w:rsidRPr="005426A4">
        <w:rPr>
          <w:rFonts w:eastAsia="Arial Unicode MS"/>
          <w:color w:val="000000"/>
          <w:shd w:val="clear" w:color="auto" w:fill="FFFFFF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Pr="005426A4">
        <w:rPr>
          <w:rFonts w:eastAsia="Arial Unicode MS"/>
          <w:color w:val="000000"/>
          <w:shd w:val="clear" w:color="auto" w:fill="FFFFFF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руководствуясь </w:t>
      </w:r>
      <w:r w:rsidR="00720585" w:rsidRPr="005426A4">
        <w:rPr>
          <w:rFonts w:eastAsia="Arial Unicode MS"/>
          <w:color w:val="000000"/>
          <w:shd w:val="clear" w:color="auto" w:fill="FFFFFF"/>
        </w:rPr>
        <w:t>Уставом муниципального образования</w:t>
      </w:r>
      <w:r w:rsidR="00720585" w:rsidRPr="005426A4">
        <w:rPr>
          <w:rFonts w:eastAsiaTheme="minorHAnsi"/>
          <w:color w:val="000000"/>
          <w:shd w:val="clear" w:color="auto" w:fill="FFFFFF"/>
        </w:rPr>
        <w:t xml:space="preserve"> </w:t>
      </w:r>
      <w:proofErr w:type="spellStart"/>
      <w:r w:rsidR="0088515E">
        <w:t>Путиловское</w:t>
      </w:r>
      <w:proofErr w:type="spellEnd"/>
      <w:r w:rsidR="0088515E">
        <w:t xml:space="preserve"> сельское поселение Кировского района Ленинградской области</w:t>
      </w:r>
      <w:r w:rsidR="008D44F6">
        <w:t>.</w:t>
      </w:r>
      <w:r w:rsidR="00E027B4" w:rsidRPr="005426A4">
        <w:rPr>
          <w:rFonts w:eastAsiaTheme="minorHAnsi"/>
          <w:color w:val="000000"/>
          <w:shd w:val="clear" w:color="auto" w:fill="FFFFFF"/>
        </w:rPr>
        <w:t xml:space="preserve"> </w:t>
      </w:r>
    </w:p>
    <w:p w:rsidR="00FA3682" w:rsidRPr="00F51202" w:rsidRDefault="00F51202" w:rsidP="00F5120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>1.</w:t>
      </w:r>
      <w:r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Утвердить </w:t>
      </w:r>
      <w:bookmarkStart w:id="0" w:name="_Hlk35251113"/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Порядок осуществления органами местного самоуправления </w:t>
      </w:r>
      <w:bookmarkStart w:id="1" w:name="_Hlk35249497"/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муниципального образования </w:t>
      </w:r>
      <w:bookmarkEnd w:id="1"/>
      <w:proofErr w:type="spellStart"/>
      <w:r w:rsidR="0088515E">
        <w:rPr>
          <w:b w:val="0"/>
          <w:sz w:val="28"/>
          <w:szCs w:val="28"/>
        </w:rPr>
        <w:t>Путиловское</w:t>
      </w:r>
      <w:proofErr w:type="spellEnd"/>
      <w:r w:rsidR="00FA3682" w:rsidRPr="00F51202">
        <w:rPr>
          <w:b w:val="0"/>
          <w:sz w:val="28"/>
          <w:szCs w:val="28"/>
        </w:rPr>
        <w:t xml:space="preserve"> сельское поселение </w:t>
      </w:r>
      <w:r w:rsidR="0088515E" w:rsidRPr="0088515E">
        <w:rPr>
          <w:b w:val="0"/>
          <w:sz w:val="28"/>
          <w:szCs w:val="28"/>
        </w:rPr>
        <w:t>Кировского района Ленинградской области</w:t>
      </w:r>
      <w:r w:rsidR="00FA3682" w:rsidRPr="00F51202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и (или) находящимися в их ведении казенными учреждениями бюджетных </w:t>
      </w:r>
      <w:proofErr w:type="gramStart"/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>полномочий главных администраторов доходов</w:t>
      </w:r>
      <w:bookmarkEnd w:id="0"/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F51202">
        <w:rPr>
          <w:b w:val="0"/>
          <w:sz w:val="28"/>
          <w:szCs w:val="28"/>
        </w:rPr>
        <w:t>бюджетов бюджетной системы Российской</w:t>
      </w:r>
      <w:proofErr w:type="gramEnd"/>
      <w:r w:rsidR="00FA3682" w:rsidRPr="00F51202">
        <w:rPr>
          <w:b w:val="0"/>
          <w:sz w:val="28"/>
          <w:szCs w:val="28"/>
        </w:rPr>
        <w:t xml:space="preserve"> Федерации</w:t>
      </w:r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(</w:t>
      </w:r>
      <w:r>
        <w:rPr>
          <w:rFonts w:eastAsia="Arial Unicode MS"/>
          <w:b w:val="0"/>
          <w:color w:val="000000"/>
          <w:sz w:val="28"/>
          <w:szCs w:val="28"/>
          <w:lang w:eastAsia="ru-RU"/>
        </w:rPr>
        <w:t>п</w:t>
      </w:r>
      <w:r w:rsidR="00FA3682"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>рилагается).</w:t>
      </w:r>
    </w:p>
    <w:p w:rsidR="0088515E" w:rsidRDefault="0088515E" w:rsidP="00F51202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88515E">
        <w:rPr>
          <w:rFonts w:ascii="Times New Roman" w:hAnsi="Times New Roman" w:cs="Times New Roman"/>
          <w:sz w:val="28"/>
          <w:szCs w:val="28"/>
          <w:lang w:bidi="ar-SA"/>
        </w:rPr>
        <w:t xml:space="preserve">2. Настоящее постановление подлежит  размещению на официальном сайте администрации МО </w:t>
      </w:r>
      <w:proofErr w:type="spellStart"/>
      <w:r w:rsidRPr="0088515E">
        <w:rPr>
          <w:rFonts w:ascii="Times New Roman" w:hAnsi="Times New Roman" w:cs="Times New Roman"/>
          <w:sz w:val="28"/>
          <w:szCs w:val="28"/>
          <w:lang w:bidi="ar-SA"/>
        </w:rPr>
        <w:t>Путиловское</w:t>
      </w:r>
      <w:proofErr w:type="spellEnd"/>
      <w:r w:rsidRPr="0088515E">
        <w:rPr>
          <w:rFonts w:ascii="Times New Roman" w:hAnsi="Times New Roman" w:cs="Times New Roman"/>
          <w:sz w:val="28"/>
          <w:szCs w:val="28"/>
          <w:lang w:bidi="ar-SA"/>
        </w:rPr>
        <w:t xml:space="preserve"> сельское поселение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B53460" w:rsidRPr="00F51202" w:rsidRDefault="0088515E" w:rsidP="00F51202">
      <w:pPr>
        <w:pStyle w:val="ac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53460" w:rsidRPr="005426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3460" w:rsidRPr="005426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16135" w:rsidRPr="005426A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A4174" w:rsidRPr="005426A4" w:rsidRDefault="003A4174" w:rsidP="00B53460">
      <w:pPr>
        <w:shd w:val="clear" w:color="auto" w:fill="FFFFFF"/>
        <w:rPr>
          <w:b w:val="0"/>
          <w:sz w:val="28"/>
          <w:szCs w:val="28"/>
        </w:rPr>
      </w:pPr>
    </w:p>
    <w:p w:rsidR="005426A4" w:rsidRPr="0088515E" w:rsidRDefault="0088515E" w:rsidP="005426A4">
      <w:pPr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88515E">
        <w:rPr>
          <w:b w:val="0"/>
          <w:sz w:val="28"/>
          <w:szCs w:val="28"/>
        </w:rPr>
        <w:t>Г</w:t>
      </w:r>
      <w:r w:rsidR="00B53460" w:rsidRPr="0088515E">
        <w:rPr>
          <w:b w:val="0"/>
          <w:sz w:val="28"/>
          <w:szCs w:val="28"/>
        </w:rPr>
        <w:t xml:space="preserve">лава администрации </w:t>
      </w:r>
      <w:r>
        <w:rPr>
          <w:b w:val="0"/>
          <w:sz w:val="28"/>
          <w:szCs w:val="28"/>
        </w:rPr>
        <w:t xml:space="preserve">                                                               </w:t>
      </w:r>
      <w:proofErr w:type="spellStart"/>
      <w:r>
        <w:rPr>
          <w:b w:val="0"/>
          <w:sz w:val="28"/>
          <w:szCs w:val="28"/>
        </w:rPr>
        <w:t>В.И.Егорихин</w:t>
      </w:r>
      <w:proofErr w:type="spellEnd"/>
    </w:p>
    <w:p w:rsidR="00116135" w:rsidRPr="001F67EB" w:rsidRDefault="00116135" w:rsidP="00B53460">
      <w:pPr>
        <w:ind w:left="5387" w:right="-1"/>
        <w:rPr>
          <w:b w:val="0"/>
          <w:color w:val="000000" w:themeColor="text1"/>
          <w:sz w:val="28"/>
          <w:szCs w:val="28"/>
        </w:rPr>
      </w:pPr>
      <w:r w:rsidRPr="001F67EB">
        <w:rPr>
          <w:b w:val="0"/>
          <w:color w:val="000000" w:themeColor="text1"/>
          <w:sz w:val="28"/>
          <w:szCs w:val="28"/>
        </w:rPr>
        <w:br w:type="page"/>
      </w:r>
    </w:p>
    <w:p w:rsidR="00B53460" w:rsidRPr="001F67EB" w:rsidRDefault="003A4174" w:rsidP="00F51202">
      <w:pPr>
        <w:ind w:right="-1" w:firstLine="5245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1F67EB" w:rsidRDefault="00CC19F2" w:rsidP="00F51202">
      <w:pPr>
        <w:ind w:right="-1" w:firstLine="5245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к постановлению </w:t>
      </w:r>
      <w:r w:rsidR="00B53460" w:rsidRPr="001F67EB">
        <w:rPr>
          <w:b w:val="0"/>
          <w:color w:val="000000" w:themeColor="text1"/>
          <w:sz w:val="28"/>
          <w:szCs w:val="28"/>
        </w:rPr>
        <w:t xml:space="preserve">администрации </w:t>
      </w:r>
    </w:p>
    <w:p w:rsidR="001F67EB" w:rsidRDefault="009A4BD8" w:rsidP="009A4BD8">
      <w:pPr>
        <w:ind w:left="5245"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color w:val="000000" w:themeColor="text1"/>
          <w:sz w:val="28"/>
          <w:szCs w:val="28"/>
        </w:rPr>
        <w:t>Путиловское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 w:rsidR="00B53460" w:rsidRPr="001F67EB">
        <w:rPr>
          <w:b w:val="0"/>
          <w:color w:val="000000" w:themeColor="text1"/>
          <w:sz w:val="28"/>
          <w:szCs w:val="28"/>
        </w:rPr>
        <w:t xml:space="preserve"> сельско</w:t>
      </w:r>
      <w:r>
        <w:rPr>
          <w:b w:val="0"/>
          <w:color w:val="000000" w:themeColor="text1"/>
          <w:sz w:val="28"/>
          <w:szCs w:val="28"/>
        </w:rPr>
        <w:t>е</w:t>
      </w:r>
      <w:r w:rsidR="00B53460" w:rsidRPr="001F67EB">
        <w:rPr>
          <w:b w:val="0"/>
          <w:color w:val="000000" w:themeColor="text1"/>
          <w:sz w:val="28"/>
          <w:szCs w:val="28"/>
        </w:rPr>
        <w:t xml:space="preserve"> поселени</w:t>
      </w:r>
      <w:r>
        <w:rPr>
          <w:b w:val="0"/>
          <w:color w:val="000000" w:themeColor="text1"/>
          <w:sz w:val="28"/>
          <w:szCs w:val="28"/>
        </w:rPr>
        <w:t>е</w:t>
      </w:r>
    </w:p>
    <w:p w:rsidR="00B53460" w:rsidRDefault="009A4BD8" w:rsidP="009A4BD8">
      <w:pPr>
        <w:ind w:left="5245"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Кировского муниципального района Ленинградской области</w:t>
      </w:r>
    </w:p>
    <w:p w:rsidR="009A4BD8" w:rsidRPr="001F67EB" w:rsidRDefault="009A4BD8" w:rsidP="009A4BD8">
      <w:pPr>
        <w:ind w:left="5245" w:right="-1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от ____апреля  2022 года № _</w:t>
      </w:r>
    </w:p>
    <w:p w:rsidR="00116135" w:rsidRDefault="00116135" w:rsidP="00B53460">
      <w:pPr>
        <w:widowControl w:val="0"/>
        <w:jc w:val="center"/>
        <w:outlineLvl w:val="2"/>
        <w:rPr>
          <w:color w:val="000000"/>
          <w:sz w:val="28"/>
          <w:szCs w:val="28"/>
          <w:lang w:bidi="ru-RU"/>
        </w:rPr>
      </w:pPr>
      <w:bookmarkStart w:id="2" w:name="bookmark3"/>
    </w:p>
    <w:p w:rsidR="009A4BD8" w:rsidRPr="001F67EB" w:rsidRDefault="009A4BD8" w:rsidP="00B53460">
      <w:pPr>
        <w:widowControl w:val="0"/>
        <w:jc w:val="center"/>
        <w:outlineLvl w:val="2"/>
        <w:rPr>
          <w:color w:val="000000"/>
          <w:sz w:val="28"/>
          <w:szCs w:val="28"/>
          <w:lang w:bidi="ru-RU"/>
        </w:rPr>
      </w:pPr>
    </w:p>
    <w:bookmarkEnd w:id="2"/>
    <w:p w:rsidR="009A4BD8" w:rsidRPr="009A4BD8" w:rsidRDefault="009A4BD8" w:rsidP="009A4BD8">
      <w:pPr>
        <w:jc w:val="center"/>
        <w:rPr>
          <w:sz w:val="24"/>
          <w:szCs w:val="24"/>
        </w:rPr>
      </w:pPr>
      <w:r w:rsidRPr="009A4BD8">
        <w:rPr>
          <w:sz w:val="24"/>
          <w:szCs w:val="24"/>
        </w:rPr>
        <w:t xml:space="preserve">Порядка </w:t>
      </w:r>
    </w:p>
    <w:p w:rsidR="009A4BD8" w:rsidRPr="009A4BD8" w:rsidRDefault="009A4BD8" w:rsidP="009A4BD8">
      <w:pPr>
        <w:jc w:val="center"/>
        <w:rPr>
          <w:sz w:val="24"/>
          <w:szCs w:val="24"/>
        </w:rPr>
      </w:pPr>
      <w:r w:rsidRPr="009A4BD8">
        <w:rPr>
          <w:sz w:val="24"/>
          <w:szCs w:val="24"/>
        </w:rPr>
        <w:t xml:space="preserve">осуществления органами местного самоуправления муниципального образования </w:t>
      </w:r>
    </w:p>
    <w:p w:rsidR="009A4BD8" w:rsidRPr="009A4BD8" w:rsidRDefault="009A4BD8" w:rsidP="009A4BD8">
      <w:pPr>
        <w:jc w:val="center"/>
        <w:rPr>
          <w:sz w:val="24"/>
          <w:szCs w:val="24"/>
        </w:rPr>
      </w:pPr>
      <w:proofErr w:type="spellStart"/>
      <w:r w:rsidRPr="009A4BD8">
        <w:rPr>
          <w:sz w:val="24"/>
          <w:szCs w:val="24"/>
        </w:rPr>
        <w:t>Путиловское</w:t>
      </w:r>
      <w:proofErr w:type="spellEnd"/>
      <w:r w:rsidRPr="009A4BD8">
        <w:rPr>
          <w:sz w:val="24"/>
          <w:szCs w:val="24"/>
        </w:rPr>
        <w:t xml:space="preserve"> сельское поселение Кировского муниципального района </w:t>
      </w:r>
    </w:p>
    <w:p w:rsidR="009A4BD8" w:rsidRPr="009A4BD8" w:rsidRDefault="009A4BD8" w:rsidP="009A4BD8">
      <w:pPr>
        <w:jc w:val="center"/>
        <w:rPr>
          <w:sz w:val="24"/>
          <w:szCs w:val="24"/>
        </w:rPr>
      </w:pPr>
      <w:r w:rsidRPr="009A4BD8">
        <w:rPr>
          <w:sz w:val="24"/>
          <w:szCs w:val="24"/>
        </w:rPr>
        <w:t>Ленинградской области и (или) находящимися в их ведении казенными учреждениями</w:t>
      </w:r>
    </w:p>
    <w:p w:rsidR="009A4BD8" w:rsidRPr="009A4BD8" w:rsidRDefault="009A4BD8" w:rsidP="009A4BD8">
      <w:pPr>
        <w:jc w:val="center"/>
        <w:rPr>
          <w:sz w:val="24"/>
          <w:szCs w:val="24"/>
        </w:rPr>
      </w:pPr>
      <w:r w:rsidRPr="009A4BD8">
        <w:rPr>
          <w:sz w:val="24"/>
          <w:szCs w:val="24"/>
        </w:rPr>
        <w:t>бюджетных полномочий главных администраторов доходов</w:t>
      </w:r>
    </w:p>
    <w:p w:rsidR="00FA3682" w:rsidRDefault="009A4BD8" w:rsidP="009A4BD8">
      <w:pPr>
        <w:widowControl w:val="0"/>
        <w:tabs>
          <w:tab w:val="left" w:pos="7710"/>
        </w:tabs>
        <w:jc w:val="center"/>
        <w:rPr>
          <w:sz w:val="24"/>
          <w:szCs w:val="24"/>
        </w:rPr>
      </w:pPr>
      <w:r w:rsidRPr="009A4BD8">
        <w:rPr>
          <w:sz w:val="24"/>
          <w:szCs w:val="24"/>
        </w:rPr>
        <w:t xml:space="preserve"> бюджетов бюджетной системы Российской Федерации</w:t>
      </w:r>
    </w:p>
    <w:p w:rsidR="009A4BD8" w:rsidRDefault="009A4BD8" w:rsidP="009A4BD8">
      <w:pPr>
        <w:widowControl w:val="0"/>
        <w:tabs>
          <w:tab w:val="left" w:pos="7710"/>
        </w:tabs>
        <w:jc w:val="center"/>
        <w:rPr>
          <w:sz w:val="24"/>
          <w:szCs w:val="24"/>
        </w:rPr>
      </w:pPr>
    </w:p>
    <w:p w:rsidR="009A4BD8" w:rsidRPr="001F67EB" w:rsidRDefault="009A4BD8" w:rsidP="009A4BD8">
      <w:pPr>
        <w:widowControl w:val="0"/>
        <w:tabs>
          <w:tab w:val="left" w:pos="7710"/>
        </w:tabs>
        <w:jc w:val="center"/>
        <w:rPr>
          <w:color w:val="000000"/>
          <w:sz w:val="28"/>
          <w:szCs w:val="28"/>
          <w:lang w:eastAsia="ru-RU"/>
        </w:rPr>
      </w:pPr>
    </w:p>
    <w:p w:rsidR="00FA3682" w:rsidRPr="0006437E" w:rsidRDefault="009A4BD8" w:rsidP="0006437E">
      <w:pPr>
        <w:widowControl w:val="0"/>
        <w:tabs>
          <w:tab w:val="left" w:pos="0"/>
          <w:tab w:val="left" w:pos="1134"/>
        </w:tabs>
        <w:suppressAutoHyphens w:val="0"/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proofErr w:type="gramStart"/>
      <w:r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Порядок осуществления органами местного самоуправления муниципального образования </w:t>
      </w:r>
      <w:proofErr w:type="spellStart"/>
      <w:r>
        <w:rPr>
          <w:b w:val="0"/>
          <w:sz w:val="28"/>
          <w:szCs w:val="28"/>
        </w:rPr>
        <w:t>Путиловское</w:t>
      </w:r>
      <w:proofErr w:type="spellEnd"/>
      <w:r w:rsidRPr="00F51202">
        <w:rPr>
          <w:b w:val="0"/>
          <w:sz w:val="28"/>
          <w:szCs w:val="28"/>
        </w:rPr>
        <w:t xml:space="preserve"> сельское поселение </w:t>
      </w:r>
      <w:r w:rsidRPr="0088515E">
        <w:rPr>
          <w:b w:val="0"/>
          <w:sz w:val="28"/>
          <w:szCs w:val="28"/>
        </w:rPr>
        <w:t>Кировского района Ленинградской области</w:t>
      </w:r>
      <w:r w:rsidRPr="00F51202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и (или) находящимися в их ведении казенными учреждениями бюджетных полномочий главных администраторов доходов </w:t>
      </w:r>
      <w:r w:rsidRPr="00F51202">
        <w:rPr>
          <w:b w:val="0"/>
          <w:sz w:val="28"/>
          <w:szCs w:val="28"/>
        </w:rPr>
        <w:t>бюджетов бюджетной системы Российской Федерации</w:t>
      </w:r>
      <w:r w:rsidRP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06437E">
        <w:rPr>
          <w:rFonts w:eastAsia="Arial Unicode MS"/>
          <w:b w:val="0"/>
          <w:color w:val="000000"/>
          <w:sz w:val="28"/>
          <w:szCs w:val="28"/>
          <w:lang w:eastAsia="ru-RU"/>
        </w:rPr>
        <w:t>(далее – Порядок) разработан в соответствии с Бюджетным кодексом Российской Федерации и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</w:t>
      </w:r>
      <w:proofErr w:type="gramEnd"/>
      <w:r w:rsidR="00FA3682" w:rsidRPr="0006437E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proofErr w:type="gramStart"/>
      <w:r w:rsidR="00FA3682" w:rsidRPr="0006437E">
        <w:rPr>
          <w:rFonts w:eastAsia="Arial Unicode MS"/>
          <w:b w:val="0"/>
          <w:color w:val="000000"/>
          <w:sz w:val="28"/>
          <w:szCs w:val="28"/>
          <w:lang w:eastAsia="ru-RU"/>
        </w:rPr>
        <w:t>утвержденным постановлением Правительства Российской Федерации от 16 сентября 2021 года №1569 «</w:t>
      </w:r>
      <w:r w:rsid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06437E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</w:t>
      </w:r>
      <w:r w:rsidR="00F51202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органами местной </w:t>
      </w:r>
      <w:r w:rsidR="00FA3682" w:rsidRPr="0006437E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</w:t>
      </w:r>
      <w:proofErr w:type="gramEnd"/>
      <w:r w:rsidR="00FA3682" w:rsidRPr="0006437E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 страхования, местного бюджета»</w:t>
      </w:r>
      <w:r w:rsidR="00E83EB3">
        <w:rPr>
          <w:rFonts w:eastAsia="Arial Unicode MS"/>
          <w:b w:val="0"/>
          <w:color w:val="000000"/>
          <w:sz w:val="28"/>
          <w:szCs w:val="28"/>
          <w:lang w:eastAsia="ru-RU"/>
        </w:rPr>
        <w:t>.</w:t>
      </w:r>
    </w:p>
    <w:p w:rsidR="00FA3682" w:rsidRPr="001F67EB" w:rsidRDefault="00E83EB3" w:rsidP="00DB33BC">
      <w:pPr>
        <w:widowControl w:val="0"/>
        <w:tabs>
          <w:tab w:val="left" w:pos="0"/>
          <w:tab w:val="left" w:pos="1134"/>
        </w:tabs>
        <w:suppressAutoHyphens w:val="0"/>
        <w:ind w:firstLine="709"/>
        <w:contextualSpacing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2. </w:t>
      </w:r>
      <w:proofErr w:type="gramStart"/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муниципального образования </w:t>
      </w:r>
      <w:proofErr w:type="spellStart"/>
      <w:r w:rsidR="008D44F6" w:rsidRPr="008D44F6">
        <w:rPr>
          <w:rFonts w:eastAsia="Arial Unicode MS"/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8D44F6" w:rsidRPr="008D44F6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F51202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</w:t>
      </w:r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>и (или) находящимися в их ведении казенными учреждениями.</w:t>
      </w:r>
      <w:proofErr w:type="gramEnd"/>
    </w:p>
    <w:p w:rsidR="00FA3682" w:rsidRPr="001F67EB" w:rsidRDefault="00E83EB3" w:rsidP="00E83EB3">
      <w:pPr>
        <w:shd w:val="clear" w:color="auto" w:fill="FFFFFF"/>
        <w:tabs>
          <w:tab w:val="left" w:pos="567"/>
          <w:tab w:val="left" w:pos="709"/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3. </w:t>
      </w:r>
      <w:r w:rsidR="004233BF" w:rsidRPr="001F67EB">
        <w:rPr>
          <w:b w:val="0"/>
          <w:bCs w:val="0"/>
          <w:sz w:val="28"/>
          <w:szCs w:val="28"/>
          <w:lang w:eastAsia="ru-RU"/>
        </w:rPr>
        <w:t>Органы местного самоуправления и (или) находящиеся в их ведении казенные учреждения в качестве главных администраторов доходов местного бюджета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D44F6" w:rsidRPr="008D44F6">
        <w:rPr>
          <w:b w:val="0"/>
          <w:bCs w:val="0"/>
          <w:sz w:val="28"/>
          <w:szCs w:val="28"/>
          <w:lang w:eastAsia="ru-RU"/>
        </w:rPr>
        <w:t>Путиловское</w:t>
      </w:r>
      <w:proofErr w:type="spellEnd"/>
      <w:r w:rsidR="008D44F6" w:rsidRPr="008D44F6">
        <w:rPr>
          <w:b w:val="0"/>
          <w:bCs w:val="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FA3682" w:rsidRPr="008D44F6">
        <w:rPr>
          <w:b w:val="0"/>
          <w:bCs w:val="0"/>
          <w:sz w:val="28"/>
          <w:szCs w:val="28"/>
          <w:lang w:eastAsia="ru-RU"/>
        </w:rPr>
        <w:t xml:space="preserve"> (д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алее </w:t>
      </w:r>
      <w:r w:rsidR="000B5593" w:rsidRPr="001F67EB">
        <w:rPr>
          <w:b w:val="0"/>
          <w:color w:val="000000"/>
          <w:sz w:val="28"/>
          <w:szCs w:val="28"/>
          <w:lang w:eastAsia="ru-RU"/>
        </w:rPr>
        <w:t>–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бюджет</w:t>
      </w:r>
      <w:r w:rsidR="000B5593" w:rsidRPr="001F67EB">
        <w:rPr>
          <w:b w:val="0"/>
          <w:color w:val="000000"/>
          <w:sz w:val="28"/>
          <w:szCs w:val="28"/>
          <w:lang w:eastAsia="ru-RU"/>
        </w:rPr>
        <w:t xml:space="preserve"> сельского поселения</w:t>
      </w:r>
      <w:r w:rsidR="00FA3682" w:rsidRPr="001F67EB">
        <w:rPr>
          <w:b w:val="0"/>
          <w:color w:val="000000"/>
          <w:sz w:val="28"/>
          <w:szCs w:val="28"/>
          <w:lang w:eastAsia="ru-RU"/>
        </w:rPr>
        <w:t>) обладают следующими бюджетными полномочиями:</w:t>
      </w:r>
    </w:p>
    <w:p w:rsidR="00420DE3" w:rsidRPr="001F67EB" w:rsidRDefault="00E83EB3" w:rsidP="00E83EB3">
      <w:pPr>
        <w:widowControl w:val="0"/>
        <w:tabs>
          <w:tab w:val="left" w:pos="426"/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а) </w:t>
      </w:r>
      <w:r w:rsidR="00F51202">
        <w:rPr>
          <w:b w:val="0"/>
          <w:color w:val="000000"/>
          <w:sz w:val="28"/>
          <w:szCs w:val="28"/>
          <w:lang w:eastAsia="ru-RU"/>
        </w:rPr>
        <w:t xml:space="preserve">формируют и </w:t>
      </w:r>
      <w:r w:rsidR="00FA3682" w:rsidRPr="001F67EB">
        <w:rPr>
          <w:b w:val="0"/>
          <w:color w:val="000000"/>
          <w:sz w:val="28"/>
          <w:szCs w:val="28"/>
          <w:lang w:eastAsia="ru-RU"/>
        </w:rPr>
        <w:t>утвержда</w:t>
      </w:r>
      <w:r w:rsidR="00CC19F2">
        <w:rPr>
          <w:b w:val="0"/>
          <w:color w:val="000000"/>
          <w:sz w:val="28"/>
          <w:szCs w:val="28"/>
          <w:lang w:eastAsia="ru-RU"/>
        </w:rPr>
        <w:t xml:space="preserve">ют перечень подведомственных им 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администраторов </w:t>
      </w:r>
      <w:r w:rsidR="00FA3682" w:rsidRPr="001F67EB">
        <w:rPr>
          <w:b w:val="0"/>
          <w:color w:val="000000"/>
          <w:sz w:val="28"/>
          <w:szCs w:val="28"/>
          <w:lang w:eastAsia="ru-RU"/>
        </w:rPr>
        <w:lastRenderedPageBreak/>
        <w:t xml:space="preserve">доходов </w:t>
      </w:r>
      <w:r w:rsidR="000B5593" w:rsidRPr="001F67EB">
        <w:rPr>
          <w:b w:val="0"/>
          <w:color w:val="000000"/>
          <w:sz w:val="28"/>
          <w:szCs w:val="28"/>
          <w:lang w:eastAsia="ru-RU"/>
        </w:rPr>
        <w:t>бюджета сельского поселения</w:t>
      </w:r>
      <w:r w:rsidR="00FA3682" w:rsidRPr="001F67EB">
        <w:rPr>
          <w:b w:val="0"/>
          <w:color w:val="000000"/>
          <w:sz w:val="28"/>
          <w:szCs w:val="28"/>
          <w:lang w:eastAsia="ru-RU"/>
        </w:rPr>
        <w:t>;</w:t>
      </w:r>
      <w:r w:rsidR="00FA3682" w:rsidRPr="001F67EB">
        <w:rPr>
          <w:b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" cy="28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C2" w:rsidRDefault="00E83EB3" w:rsidP="00B84DC2">
      <w:pPr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б) </w:t>
      </w:r>
      <w:r w:rsidR="005C1489">
        <w:rPr>
          <w:b w:val="0"/>
          <w:color w:val="000000"/>
          <w:sz w:val="28"/>
          <w:szCs w:val="28"/>
          <w:lang w:eastAsia="ru-RU"/>
        </w:rPr>
        <w:t xml:space="preserve">предоставляют 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</w:t>
      </w:r>
      <w:r w:rsidR="00B84DC2" w:rsidRPr="001F67EB">
        <w:rPr>
          <w:b w:val="0"/>
          <w:color w:val="000000"/>
          <w:sz w:val="28"/>
          <w:szCs w:val="28"/>
          <w:lang w:eastAsia="ru-RU"/>
        </w:rPr>
        <w:t>сведения, необходимые для составления</w:t>
      </w:r>
      <w:r w:rsidR="00B84DC2">
        <w:rPr>
          <w:b w:val="0"/>
          <w:color w:val="000000"/>
          <w:sz w:val="28"/>
          <w:szCs w:val="28"/>
          <w:lang w:eastAsia="ru-RU"/>
        </w:rPr>
        <w:t xml:space="preserve"> среднесрочного финансового плана и (или)</w:t>
      </w:r>
      <w:r w:rsidR="00B84DC2" w:rsidRPr="001F67EB">
        <w:rPr>
          <w:b w:val="0"/>
          <w:color w:val="000000"/>
          <w:sz w:val="28"/>
          <w:szCs w:val="28"/>
          <w:lang w:eastAsia="ru-RU"/>
        </w:rPr>
        <w:t xml:space="preserve"> проекта бюджета сельского поселения;</w:t>
      </w:r>
    </w:p>
    <w:p w:rsidR="00B84DC2" w:rsidRDefault="00B84DC2" w:rsidP="00B84DC2">
      <w:pPr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в)</w:t>
      </w:r>
      <w:r>
        <w:rPr>
          <w:b w:val="0"/>
          <w:color w:val="000000"/>
          <w:sz w:val="28"/>
          <w:szCs w:val="28"/>
          <w:lang w:eastAsia="ru-RU"/>
        </w:rPr>
        <w:t xml:space="preserve"> </w:t>
      </w:r>
      <w:r w:rsidR="005C1489">
        <w:rPr>
          <w:b w:val="0"/>
          <w:color w:val="000000"/>
          <w:sz w:val="28"/>
          <w:szCs w:val="28"/>
          <w:lang w:eastAsia="ru-RU"/>
        </w:rPr>
        <w:t xml:space="preserve">предоставляют </w:t>
      </w:r>
      <w:r w:rsidRPr="001F67EB">
        <w:rPr>
          <w:b w:val="0"/>
          <w:color w:val="000000"/>
          <w:sz w:val="28"/>
          <w:szCs w:val="28"/>
          <w:lang w:eastAsia="ru-RU"/>
        </w:rPr>
        <w:t>сведения, необходимые для составления и ведения кассового плана;</w:t>
      </w:r>
    </w:p>
    <w:p w:rsidR="005C1489" w:rsidRPr="001F67EB" w:rsidRDefault="001B4C9B" w:rsidP="00B84DC2">
      <w:pPr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г) </w:t>
      </w:r>
      <w:r w:rsidR="005C1489" w:rsidRPr="001F67EB">
        <w:rPr>
          <w:b w:val="0"/>
          <w:color w:val="000000"/>
          <w:sz w:val="28"/>
          <w:szCs w:val="28"/>
          <w:lang w:eastAsia="ru-RU"/>
        </w:rPr>
        <w:t xml:space="preserve">формируют и представляют </w:t>
      </w:r>
      <w:r w:rsidR="005C1489">
        <w:rPr>
          <w:b w:val="0"/>
          <w:color w:val="000000"/>
          <w:sz w:val="28"/>
          <w:szCs w:val="28"/>
          <w:lang w:eastAsia="ru-RU"/>
        </w:rPr>
        <w:t>бухгалтерского учета</w:t>
      </w:r>
      <w:r w:rsidR="005C1489" w:rsidRPr="001F67EB">
        <w:rPr>
          <w:b w:val="0"/>
          <w:color w:val="000000"/>
          <w:sz w:val="28"/>
          <w:szCs w:val="28"/>
          <w:lang w:eastAsia="ru-RU"/>
        </w:rPr>
        <w:t xml:space="preserve"> бюджетную отчетность главного администратора доходов бюджета сельского поселения</w:t>
      </w:r>
    </w:p>
    <w:p w:rsidR="003E01DD" w:rsidRPr="001F67EB" w:rsidRDefault="001B4C9B" w:rsidP="003E01DD">
      <w:pPr>
        <w:widowControl w:val="0"/>
        <w:tabs>
          <w:tab w:val="left" w:pos="1134"/>
        </w:tabs>
        <w:ind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д</w:t>
      </w:r>
      <w:r w:rsidR="003E01DD">
        <w:rPr>
          <w:b w:val="0"/>
          <w:color w:val="000000"/>
          <w:sz w:val="28"/>
          <w:szCs w:val="28"/>
          <w:lang w:eastAsia="ru-RU"/>
        </w:rPr>
        <w:t xml:space="preserve">) </w:t>
      </w:r>
      <w:r w:rsidR="003E01DD" w:rsidRPr="001F67EB">
        <w:rPr>
          <w:b w:val="0"/>
          <w:color w:val="000000"/>
          <w:sz w:val="28"/>
          <w:szCs w:val="28"/>
          <w:lang w:eastAsia="ru-RU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3E01DD" w:rsidRDefault="001B4C9B" w:rsidP="00DB33BC">
      <w:pPr>
        <w:widowControl w:val="0"/>
        <w:tabs>
          <w:tab w:val="left" w:pos="1134"/>
        </w:tabs>
        <w:ind w:firstLine="709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  <w:lang w:eastAsia="ru-RU"/>
        </w:rPr>
        <w:t>е</w:t>
      </w:r>
      <w:r w:rsidR="003E01DD">
        <w:rPr>
          <w:b w:val="0"/>
          <w:sz w:val="28"/>
          <w:szCs w:val="28"/>
          <w:lang w:eastAsia="ru-RU"/>
        </w:rPr>
        <w:t xml:space="preserve">) </w:t>
      </w:r>
      <w:r w:rsidR="003E01DD" w:rsidRPr="001F67EB">
        <w:rPr>
          <w:b w:val="0"/>
          <w:sz w:val="28"/>
          <w:szCs w:val="28"/>
          <w:lang w:eastAsia="ru-RU"/>
        </w:rPr>
        <w:t>утверждают методику прогнозирования поступлений доходов в бюджет</w:t>
      </w:r>
      <w:r w:rsidR="003E01DD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E01DD" w:rsidRPr="008D44F6">
        <w:rPr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3E01DD" w:rsidRPr="008D44F6">
        <w:rPr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3E01DD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в соответствии с общими </w:t>
      </w:r>
      <w:r w:rsidR="003E01DD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>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Федерации»;</w:t>
      </w:r>
      <w:proofErr w:type="gramEnd"/>
    </w:p>
    <w:p w:rsidR="003E01DD" w:rsidRDefault="001B4C9B" w:rsidP="00DB33BC">
      <w:pPr>
        <w:widowControl w:val="0"/>
        <w:tabs>
          <w:tab w:val="left" w:pos="1134"/>
        </w:tabs>
        <w:ind w:firstLine="709"/>
        <w:jc w:val="both"/>
        <w:rPr>
          <w:rFonts w:eastAsia="Arial Unicode MS"/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ё</w:t>
      </w:r>
      <w:r w:rsidR="00245C40">
        <w:rPr>
          <w:b w:val="0"/>
          <w:color w:val="000000"/>
          <w:sz w:val="28"/>
          <w:szCs w:val="28"/>
          <w:lang w:eastAsia="ru-RU"/>
        </w:rPr>
        <w:t xml:space="preserve">) </w:t>
      </w:r>
      <w:r w:rsidR="00245C40" w:rsidRPr="001F67EB">
        <w:rPr>
          <w:b w:val="0"/>
          <w:color w:val="000000"/>
          <w:sz w:val="28"/>
          <w:szCs w:val="28"/>
          <w:lang w:eastAsia="ru-RU"/>
        </w:rPr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</w:p>
    <w:p w:rsidR="00245C40" w:rsidRDefault="00245C40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4.Администратор доходов бюджета обладает следующими бюджетными полномочиями:</w:t>
      </w:r>
    </w:p>
    <w:p w:rsidR="00245C40" w:rsidRPr="001F67EB" w:rsidRDefault="00245C40" w:rsidP="00245C40">
      <w:pPr>
        <w:widowControl w:val="0"/>
        <w:tabs>
          <w:tab w:val="left" w:pos="1134"/>
        </w:tabs>
        <w:autoSpaceDE w:val="0"/>
        <w:autoSpaceDN w:val="0"/>
        <w:ind w:firstLine="70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</w:t>
      </w:r>
      <w:r w:rsidRPr="001F67EB">
        <w:rPr>
          <w:b w:val="0"/>
          <w:sz w:val="28"/>
          <w:szCs w:val="28"/>
          <w:lang w:eastAsia="ru-RU"/>
        </w:rPr>
        <w:t xml:space="preserve">начисление, учет и </w:t>
      </w:r>
      <w:proofErr w:type="gramStart"/>
      <w:r w:rsidRPr="001F67EB">
        <w:rPr>
          <w:b w:val="0"/>
          <w:sz w:val="28"/>
          <w:szCs w:val="28"/>
          <w:lang w:eastAsia="ru-RU"/>
        </w:rPr>
        <w:t>контроль за</w:t>
      </w:r>
      <w:proofErr w:type="gramEnd"/>
      <w:r w:rsidRPr="001F67EB">
        <w:rPr>
          <w:b w:val="0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в том числе пеней, штрафов по ним;</w:t>
      </w:r>
    </w:p>
    <w:p w:rsidR="00245C40" w:rsidRPr="001F67EB" w:rsidRDefault="00245C40" w:rsidP="00245C40">
      <w:pPr>
        <w:widowControl w:val="0"/>
        <w:tabs>
          <w:tab w:val="left" w:pos="1134"/>
        </w:tabs>
        <w:autoSpaceDE w:val="0"/>
        <w:autoSpaceDN w:val="0"/>
        <w:ind w:firstLine="70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</w:t>
      </w:r>
      <w:r w:rsidRPr="001F67EB">
        <w:rPr>
          <w:b w:val="0"/>
          <w:sz w:val="28"/>
          <w:szCs w:val="28"/>
          <w:lang w:eastAsia="ru-RU"/>
        </w:rPr>
        <w:t>взыскание задолженности по платежам в бюджет, в том числе пеней, штрафов;</w:t>
      </w:r>
    </w:p>
    <w:p w:rsidR="00245C40" w:rsidRPr="001F67EB" w:rsidRDefault="00245C40" w:rsidP="00245C40">
      <w:pPr>
        <w:widowControl w:val="0"/>
        <w:tabs>
          <w:tab w:val="left" w:pos="1134"/>
        </w:tabs>
        <w:autoSpaceDE w:val="0"/>
        <w:autoSpaceDN w:val="0"/>
        <w:ind w:firstLine="700"/>
        <w:jc w:val="both"/>
        <w:rPr>
          <w:b w:val="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  <w:lang w:eastAsia="ru-RU"/>
        </w:rPr>
        <w:t xml:space="preserve">- </w:t>
      </w:r>
      <w:r w:rsidRPr="001F67EB">
        <w:rPr>
          <w:b w:val="0"/>
          <w:sz w:val="28"/>
          <w:szCs w:val="28"/>
          <w:lang w:eastAsia="ru-RU"/>
        </w:rPr>
        <w:t xml:space="preserve">принятие решений о возврате излишне уплаченных (взысканных) платежей в бюджет, в том числе пеней,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proofErr w:type="spellStart"/>
      <w:r>
        <w:rPr>
          <w:b w:val="0"/>
          <w:sz w:val="28"/>
          <w:szCs w:val="28"/>
          <w:lang w:eastAsia="ru-RU"/>
        </w:rPr>
        <w:t>Лениградской</w:t>
      </w:r>
      <w:proofErr w:type="spellEnd"/>
      <w:r>
        <w:rPr>
          <w:b w:val="0"/>
          <w:sz w:val="28"/>
          <w:szCs w:val="28"/>
          <w:lang w:eastAsia="ru-RU"/>
        </w:rPr>
        <w:t xml:space="preserve"> области</w:t>
      </w:r>
      <w:r w:rsidRPr="001F67EB">
        <w:rPr>
          <w:b w:val="0"/>
          <w:sz w:val="28"/>
          <w:szCs w:val="28"/>
          <w:lang w:eastAsia="ru-RU"/>
        </w:rPr>
        <w:t xml:space="preserve"> поручений для осуществления возврата в порядке, установленном Министерством финансов Российской Федерации (в том числе определение порядка и сроков рассмотрения администратором доходов</w:t>
      </w:r>
      <w:proofErr w:type="gramEnd"/>
      <w:r w:rsidRPr="001F67EB">
        <w:rPr>
          <w:b w:val="0"/>
          <w:sz w:val="28"/>
          <w:szCs w:val="28"/>
          <w:lang w:eastAsia="ru-RU"/>
        </w:rPr>
        <w:t xml:space="preserve"> бюджета заявления плательщика о возврате суммы излишне уплаченных денежных средств, а также перечня других документов, необходимых администратору для принятия решения о возврате);</w:t>
      </w:r>
    </w:p>
    <w:p w:rsidR="00245C40" w:rsidRPr="001F67EB" w:rsidRDefault="00245C40" w:rsidP="00245C40">
      <w:pPr>
        <w:widowControl w:val="0"/>
        <w:tabs>
          <w:tab w:val="left" w:pos="1134"/>
        </w:tabs>
        <w:autoSpaceDE w:val="0"/>
        <w:autoSpaceDN w:val="0"/>
        <w:ind w:firstLine="70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- принятие </w:t>
      </w:r>
      <w:r w:rsidRPr="001F67EB">
        <w:rPr>
          <w:b w:val="0"/>
          <w:sz w:val="28"/>
          <w:szCs w:val="28"/>
          <w:lang w:eastAsia="ru-RU"/>
        </w:rPr>
        <w:t xml:space="preserve">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</w:t>
      </w:r>
      <w:r>
        <w:rPr>
          <w:b w:val="0"/>
          <w:sz w:val="28"/>
          <w:szCs w:val="28"/>
          <w:lang w:eastAsia="ru-RU"/>
        </w:rPr>
        <w:t>Ленинградской области</w:t>
      </w:r>
      <w:r w:rsidRPr="001F67EB">
        <w:rPr>
          <w:b w:val="0"/>
          <w:sz w:val="28"/>
          <w:szCs w:val="28"/>
          <w:lang w:eastAsia="ru-RU"/>
        </w:rPr>
        <w:t>;</w:t>
      </w:r>
    </w:p>
    <w:p w:rsidR="00245C40" w:rsidRPr="001F67EB" w:rsidRDefault="00F557FF" w:rsidP="00245C40">
      <w:pPr>
        <w:widowControl w:val="0"/>
        <w:tabs>
          <w:tab w:val="left" w:pos="0"/>
          <w:tab w:val="left" w:pos="709"/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</w:t>
      </w:r>
      <w:r w:rsidR="00A25273">
        <w:rPr>
          <w:b w:val="0"/>
          <w:color w:val="000000"/>
          <w:sz w:val="28"/>
          <w:szCs w:val="28"/>
          <w:lang w:eastAsia="ru-RU"/>
        </w:rPr>
        <w:t xml:space="preserve">формирует и предоставляет сведения и </w:t>
      </w:r>
      <w:r w:rsidR="00245C40" w:rsidRPr="001F67EB">
        <w:rPr>
          <w:b w:val="0"/>
          <w:color w:val="000000"/>
          <w:sz w:val="28"/>
          <w:szCs w:val="28"/>
          <w:lang w:eastAsia="ru-RU"/>
        </w:rPr>
        <w:t>бюджетную отчетность</w:t>
      </w:r>
      <w:r w:rsidR="00182EA4">
        <w:rPr>
          <w:b w:val="0"/>
          <w:color w:val="000000"/>
          <w:sz w:val="28"/>
          <w:szCs w:val="28"/>
          <w:lang w:eastAsia="ru-RU"/>
        </w:rPr>
        <w:t xml:space="preserve">, необходимую для осуществления </w:t>
      </w:r>
      <w:proofErr w:type="gramStart"/>
      <w:r w:rsidR="00182EA4">
        <w:rPr>
          <w:b w:val="0"/>
          <w:color w:val="000000"/>
          <w:sz w:val="28"/>
          <w:szCs w:val="28"/>
          <w:lang w:eastAsia="ru-RU"/>
        </w:rPr>
        <w:t>полномочий</w:t>
      </w:r>
      <w:r w:rsidR="00245C40" w:rsidRPr="001F67EB">
        <w:rPr>
          <w:b w:val="0"/>
          <w:color w:val="000000"/>
          <w:sz w:val="28"/>
          <w:szCs w:val="28"/>
          <w:lang w:eastAsia="ru-RU"/>
        </w:rPr>
        <w:t xml:space="preserve"> главного администратора доходов бюджета сельского поселения</w:t>
      </w:r>
      <w:proofErr w:type="gramEnd"/>
      <w:r w:rsidR="00245C40" w:rsidRPr="001F67EB">
        <w:rPr>
          <w:b w:val="0"/>
          <w:color w:val="000000"/>
          <w:sz w:val="28"/>
          <w:szCs w:val="28"/>
          <w:lang w:eastAsia="ru-RU"/>
        </w:rPr>
        <w:t xml:space="preserve"> по формам, установленным законодательством Российской федерации;</w:t>
      </w:r>
    </w:p>
    <w:p w:rsidR="00245C40" w:rsidRDefault="00182EA4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proofErr w:type="gramStart"/>
      <w:r>
        <w:rPr>
          <w:b w:val="0"/>
          <w:sz w:val="28"/>
          <w:szCs w:val="28"/>
          <w:lang w:eastAsia="ru-RU"/>
        </w:rPr>
        <w:t xml:space="preserve">- </w:t>
      </w:r>
      <w:r w:rsidRPr="001F67EB">
        <w:rPr>
          <w:b w:val="0"/>
          <w:sz w:val="28"/>
          <w:szCs w:val="28"/>
          <w:lang w:eastAsia="ru-RU"/>
        </w:rPr>
        <w:t>предоставление информации, необходимой для уплаты денежных средств физиче</w:t>
      </w:r>
      <w:r>
        <w:rPr>
          <w:b w:val="0"/>
          <w:sz w:val="28"/>
          <w:szCs w:val="28"/>
          <w:lang w:eastAsia="ru-RU"/>
        </w:rPr>
        <w:t xml:space="preserve">скими и юридическими лицами за </w:t>
      </w:r>
      <w:r w:rsidRPr="001F67EB">
        <w:rPr>
          <w:b w:val="0"/>
          <w:sz w:val="28"/>
          <w:szCs w:val="28"/>
          <w:lang w:eastAsia="ru-RU"/>
        </w:rPr>
        <w:t xml:space="preserve">муниципальные услуги, а также иных </w:t>
      </w:r>
      <w:r w:rsidRPr="001F67EB">
        <w:rPr>
          <w:b w:val="0"/>
          <w:sz w:val="28"/>
          <w:szCs w:val="28"/>
          <w:lang w:eastAsia="ru-RU"/>
        </w:rPr>
        <w:lastRenderedPageBreak/>
        <w:t xml:space="preserve">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1" w:history="1">
        <w:r w:rsidRPr="001F67EB">
          <w:rPr>
            <w:rStyle w:val="ae"/>
            <w:b w:val="0"/>
            <w:color w:val="auto"/>
            <w:sz w:val="28"/>
            <w:szCs w:val="28"/>
            <w:lang w:eastAsia="ru-RU"/>
          </w:rPr>
          <w:t>законом</w:t>
        </w:r>
      </w:hyperlink>
      <w:r w:rsidRPr="001F67EB">
        <w:rPr>
          <w:b w:val="0"/>
          <w:sz w:val="28"/>
          <w:szCs w:val="28"/>
          <w:lang w:eastAsia="ru-RU"/>
        </w:rPr>
        <w:t xml:space="preserve"> от 27 июля 2010 года N 210</w:t>
      </w:r>
      <w:r>
        <w:rPr>
          <w:b w:val="0"/>
          <w:sz w:val="28"/>
          <w:szCs w:val="28"/>
          <w:lang w:eastAsia="ru-RU"/>
        </w:rPr>
        <w:t xml:space="preserve"> </w:t>
      </w:r>
      <w:r w:rsidRPr="001F67EB">
        <w:rPr>
          <w:b w:val="0"/>
          <w:sz w:val="28"/>
          <w:szCs w:val="28"/>
          <w:lang w:eastAsia="ru-RU"/>
        </w:rPr>
        <w:t>-</w:t>
      </w:r>
      <w:r>
        <w:rPr>
          <w:b w:val="0"/>
          <w:sz w:val="28"/>
          <w:szCs w:val="28"/>
          <w:lang w:eastAsia="ru-RU"/>
        </w:rPr>
        <w:t xml:space="preserve"> </w:t>
      </w:r>
      <w:r w:rsidRPr="001F67EB">
        <w:rPr>
          <w:b w:val="0"/>
          <w:sz w:val="28"/>
          <w:szCs w:val="28"/>
          <w:lang w:eastAsia="ru-RU"/>
        </w:rPr>
        <w:t>ФЗ "Об организации предоставления государственных и муниципальных услуг";</w:t>
      </w:r>
      <w:proofErr w:type="gramEnd"/>
    </w:p>
    <w:p w:rsidR="001B4C9B" w:rsidRDefault="001B4C9B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принимает</w:t>
      </w:r>
      <w:r w:rsidR="00E37845">
        <w:rPr>
          <w:b w:val="0"/>
          <w:color w:val="000000"/>
          <w:sz w:val="28"/>
          <w:szCs w:val="28"/>
          <w:lang w:eastAsia="ru-RU"/>
        </w:rPr>
        <w:t xml:space="preserve"> </w:t>
      </w:r>
      <w:r>
        <w:rPr>
          <w:b w:val="0"/>
          <w:color w:val="000000"/>
          <w:sz w:val="28"/>
          <w:szCs w:val="28"/>
          <w:lang w:eastAsia="ru-RU"/>
        </w:rPr>
        <w:t>решение о</w:t>
      </w:r>
      <w:r w:rsidR="00F95A37">
        <w:rPr>
          <w:b w:val="0"/>
          <w:color w:val="000000"/>
          <w:sz w:val="28"/>
          <w:szCs w:val="28"/>
          <w:lang w:eastAsia="ru-RU"/>
        </w:rPr>
        <w:t xml:space="preserve"> признании безнадежной к взысканию задолженности по платежам в бюджет;</w:t>
      </w:r>
    </w:p>
    <w:p w:rsidR="00245C40" w:rsidRDefault="001B4C9B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 xml:space="preserve">- </w:t>
      </w:r>
      <w:r w:rsidRPr="001F67EB">
        <w:rPr>
          <w:b w:val="0"/>
          <w:color w:val="000000"/>
          <w:sz w:val="28"/>
          <w:szCs w:val="28"/>
          <w:lang w:eastAsia="ru-RU"/>
        </w:rPr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</w:t>
      </w:r>
    </w:p>
    <w:p w:rsidR="000B5593" w:rsidRPr="001F67EB" w:rsidRDefault="00245C40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5</w:t>
      </w:r>
      <w:r w:rsidR="00E83EB3">
        <w:rPr>
          <w:b w:val="0"/>
          <w:color w:val="000000"/>
          <w:sz w:val="28"/>
          <w:szCs w:val="28"/>
          <w:lang w:eastAsia="ru-RU"/>
        </w:rPr>
        <w:t xml:space="preserve">. </w:t>
      </w:r>
      <w:r w:rsidR="00987576">
        <w:rPr>
          <w:b w:val="0"/>
          <w:color w:val="000000"/>
          <w:sz w:val="28"/>
          <w:szCs w:val="28"/>
          <w:lang w:eastAsia="ru-RU"/>
        </w:rPr>
        <w:t xml:space="preserve">Бюджетные </w:t>
      </w:r>
      <w:r w:rsidR="00DF5C19">
        <w:rPr>
          <w:b w:val="0"/>
          <w:color w:val="000000"/>
          <w:sz w:val="28"/>
          <w:szCs w:val="28"/>
          <w:lang w:eastAsia="ru-RU"/>
        </w:rPr>
        <w:t xml:space="preserve"> полномочия а</w:t>
      </w:r>
      <w:r w:rsidR="00FA3682" w:rsidRPr="001F67EB">
        <w:rPr>
          <w:b w:val="0"/>
          <w:color w:val="000000"/>
          <w:sz w:val="28"/>
          <w:szCs w:val="28"/>
          <w:lang w:eastAsia="ru-RU"/>
        </w:rPr>
        <w:t>дминистратор</w:t>
      </w:r>
      <w:r w:rsidR="00DF5C19">
        <w:rPr>
          <w:b w:val="0"/>
          <w:color w:val="000000"/>
          <w:sz w:val="28"/>
          <w:szCs w:val="28"/>
          <w:lang w:eastAsia="ru-RU"/>
        </w:rPr>
        <w:t>ов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доходов </w:t>
      </w:r>
      <w:r w:rsidR="000B5593" w:rsidRPr="001F67EB">
        <w:rPr>
          <w:b w:val="0"/>
          <w:color w:val="000000"/>
          <w:sz w:val="28"/>
          <w:szCs w:val="28"/>
          <w:lang w:eastAsia="ru-RU"/>
        </w:rPr>
        <w:t>бюджета сельского поселения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до начала очередного финансового года утверждают и доводят до казенных учреждений, находящихся в их ведении:</w:t>
      </w:r>
    </w:p>
    <w:p w:rsidR="000B5593" w:rsidRPr="001F67EB" w:rsidRDefault="00E83EB3" w:rsidP="00D86582">
      <w:pPr>
        <w:widowControl w:val="0"/>
        <w:tabs>
          <w:tab w:val="left" w:pos="1134"/>
        </w:tabs>
        <w:ind w:left="9"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а) </w:t>
      </w:r>
      <w:r w:rsidR="00FA3682" w:rsidRPr="001F67EB">
        <w:rPr>
          <w:b w:val="0"/>
          <w:sz w:val="28"/>
          <w:szCs w:val="28"/>
          <w:lang w:eastAsia="ru-RU"/>
        </w:rPr>
        <w:t xml:space="preserve">закрепление за подведомственными администраторами доходов </w:t>
      </w:r>
      <w:r w:rsidR="000B5593" w:rsidRPr="001F67EB">
        <w:rPr>
          <w:b w:val="0"/>
          <w:sz w:val="28"/>
          <w:szCs w:val="28"/>
          <w:lang w:eastAsia="ru-RU"/>
        </w:rPr>
        <w:t>бюджета сельского поселения</w:t>
      </w:r>
      <w:r w:rsidR="00D86582">
        <w:rPr>
          <w:b w:val="0"/>
          <w:sz w:val="28"/>
          <w:szCs w:val="28"/>
          <w:lang w:eastAsia="ru-RU"/>
        </w:rPr>
        <w:t xml:space="preserve"> </w:t>
      </w:r>
      <w:r w:rsidR="00FA3682" w:rsidRPr="001F67EB">
        <w:rPr>
          <w:b w:val="0"/>
          <w:sz w:val="28"/>
          <w:szCs w:val="28"/>
          <w:lang w:eastAsia="ru-RU"/>
        </w:rPr>
        <w:t xml:space="preserve">источников доходов, </w:t>
      </w:r>
      <w:proofErr w:type="gramStart"/>
      <w:r w:rsidR="00FA3682" w:rsidRPr="001F67EB">
        <w:rPr>
          <w:b w:val="0"/>
          <w:sz w:val="28"/>
          <w:szCs w:val="28"/>
          <w:lang w:eastAsia="ru-RU"/>
        </w:rPr>
        <w:t>полномочия</w:t>
      </w:r>
      <w:proofErr w:type="gramEnd"/>
      <w:r w:rsidR="00FA3682" w:rsidRPr="001F67EB">
        <w:rPr>
          <w:b w:val="0"/>
          <w:sz w:val="28"/>
          <w:szCs w:val="28"/>
          <w:lang w:eastAsia="ru-RU"/>
        </w:rPr>
        <w:t xml:space="preserve"> по администрированию которых они осуществляют, с указанием нормативных правовых актов Российской Федер</w:t>
      </w:r>
      <w:r w:rsidR="008D44F6">
        <w:rPr>
          <w:b w:val="0"/>
          <w:sz w:val="28"/>
          <w:szCs w:val="28"/>
          <w:lang w:eastAsia="ru-RU"/>
        </w:rPr>
        <w:t xml:space="preserve">ации, </w:t>
      </w:r>
      <w:r w:rsidR="00FA3682" w:rsidRPr="001F67EB">
        <w:rPr>
          <w:b w:val="0"/>
          <w:sz w:val="28"/>
          <w:szCs w:val="28"/>
          <w:lang w:eastAsia="ru-RU"/>
        </w:rPr>
        <w:t>муниципальных нормативных правовых актов, являющихся основанием для администрирования данного вида платежа (источника доходов). При формировании перечня источников доходов необходимо отразить особенности, связанные с их детализацией по кодам подвидов доходов;</w:t>
      </w:r>
    </w:p>
    <w:p w:rsidR="00FA3682" w:rsidRDefault="00E83EB3" w:rsidP="00987576">
      <w:pPr>
        <w:widowControl w:val="0"/>
        <w:tabs>
          <w:tab w:val="left" w:pos="1134"/>
        </w:tabs>
        <w:ind w:left="9" w:firstLine="70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б) </w:t>
      </w:r>
      <w:r w:rsidR="00987576">
        <w:rPr>
          <w:b w:val="0"/>
          <w:sz w:val="28"/>
          <w:szCs w:val="28"/>
          <w:lang w:eastAsia="ru-RU"/>
        </w:rPr>
        <w:t xml:space="preserve">перечень </w:t>
      </w:r>
      <w:r w:rsidR="00FA3682" w:rsidRPr="001F67EB">
        <w:rPr>
          <w:b w:val="0"/>
          <w:sz w:val="28"/>
          <w:szCs w:val="28"/>
          <w:lang w:eastAsia="ru-RU"/>
        </w:rPr>
        <w:t xml:space="preserve"> главн</w:t>
      </w:r>
      <w:r w:rsidR="00987576">
        <w:rPr>
          <w:b w:val="0"/>
          <w:sz w:val="28"/>
          <w:szCs w:val="28"/>
          <w:lang w:eastAsia="ru-RU"/>
        </w:rPr>
        <w:t>ых</w:t>
      </w:r>
      <w:r w:rsidR="00FA3682" w:rsidRPr="001F67EB">
        <w:rPr>
          <w:b w:val="0"/>
          <w:sz w:val="28"/>
          <w:szCs w:val="28"/>
          <w:lang w:eastAsia="ru-RU"/>
        </w:rPr>
        <w:t xml:space="preserve"> </w:t>
      </w:r>
      <w:proofErr w:type="gramStart"/>
      <w:r w:rsidR="00FA3682" w:rsidRPr="001F67EB">
        <w:rPr>
          <w:b w:val="0"/>
          <w:sz w:val="28"/>
          <w:szCs w:val="28"/>
          <w:lang w:eastAsia="ru-RU"/>
        </w:rPr>
        <w:t>администратор</w:t>
      </w:r>
      <w:r w:rsidR="00987576">
        <w:rPr>
          <w:b w:val="0"/>
          <w:sz w:val="28"/>
          <w:szCs w:val="28"/>
          <w:lang w:eastAsia="ru-RU"/>
        </w:rPr>
        <w:t>ов</w:t>
      </w:r>
      <w:r w:rsidR="00FA3682" w:rsidRPr="001F67EB">
        <w:rPr>
          <w:b w:val="0"/>
          <w:sz w:val="28"/>
          <w:szCs w:val="28"/>
          <w:lang w:eastAsia="ru-RU"/>
        </w:rPr>
        <w:t xml:space="preserve"> доходов </w:t>
      </w:r>
      <w:r w:rsidR="000B5593" w:rsidRPr="001F67EB">
        <w:rPr>
          <w:b w:val="0"/>
          <w:sz w:val="28"/>
          <w:szCs w:val="28"/>
          <w:lang w:eastAsia="ru-RU"/>
        </w:rPr>
        <w:t>бюджета сельского поселения</w:t>
      </w:r>
      <w:r w:rsidR="00FA3682" w:rsidRPr="001F67EB">
        <w:rPr>
          <w:b w:val="0"/>
          <w:sz w:val="28"/>
          <w:szCs w:val="28"/>
          <w:lang w:eastAsia="ru-RU"/>
        </w:rPr>
        <w:t xml:space="preserve"> сведений</w:t>
      </w:r>
      <w:proofErr w:type="gramEnd"/>
      <w:r w:rsidR="00FA3682" w:rsidRPr="001F67EB">
        <w:rPr>
          <w:b w:val="0"/>
          <w:sz w:val="28"/>
          <w:szCs w:val="28"/>
          <w:lang w:eastAsia="ru-RU"/>
        </w:rPr>
        <w:t xml:space="preserve"> и бюджетной отчетности, необходимой для осуществления его полномочий, установленных главным администратором доходов </w:t>
      </w:r>
      <w:r w:rsidR="000B5593" w:rsidRPr="001F67EB">
        <w:rPr>
          <w:b w:val="0"/>
          <w:sz w:val="28"/>
          <w:szCs w:val="28"/>
          <w:lang w:eastAsia="ru-RU"/>
        </w:rPr>
        <w:t>бюджета сельского поселения</w:t>
      </w:r>
      <w:r w:rsidR="00DF5C19">
        <w:rPr>
          <w:b w:val="0"/>
          <w:sz w:val="28"/>
          <w:szCs w:val="28"/>
          <w:lang w:eastAsia="ru-RU"/>
        </w:rPr>
        <w:t>.</w:t>
      </w:r>
    </w:p>
    <w:p w:rsidR="00FA3682" w:rsidRPr="001F67EB" w:rsidRDefault="00DF5C19" w:rsidP="0049153A">
      <w:pPr>
        <w:widowControl w:val="0"/>
        <w:tabs>
          <w:tab w:val="left" w:pos="1134"/>
        </w:tabs>
        <w:autoSpaceDE w:val="0"/>
        <w:autoSpaceDN w:val="0"/>
        <w:ind w:firstLine="700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в</w:t>
      </w:r>
      <w:r w:rsidR="00E83EB3">
        <w:rPr>
          <w:b w:val="0"/>
          <w:sz w:val="28"/>
          <w:szCs w:val="28"/>
          <w:lang w:eastAsia="ru-RU"/>
        </w:rPr>
        <w:t xml:space="preserve">) </w:t>
      </w:r>
      <w:r w:rsidR="00FA3682" w:rsidRPr="001F67EB">
        <w:rPr>
          <w:b w:val="0"/>
          <w:sz w:val="28"/>
          <w:szCs w:val="28"/>
          <w:lang w:eastAsia="ru-RU"/>
        </w:rPr>
        <w:t xml:space="preserve">иные положения, необходимые для реализации </w:t>
      </w:r>
      <w:proofErr w:type="gramStart"/>
      <w:r w:rsidR="00FA3682" w:rsidRPr="001F67EB">
        <w:rPr>
          <w:b w:val="0"/>
          <w:sz w:val="28"/>
          <w:szCs w:val="28"/>
          <w:lang w:eastAsia="ru-RU"/>
        </w:rPr>
        <w:t xml:space="preserve">полномочий администратора доходов </w:t>
      </w:r>
      <w:r w:rsidR="000B5593" w:rsidRPr="001F67EB">
        <w:rPr>
          <w:b w:val="0"/>
          <w:sz w:val="28"/>
          <w:szCs w:val="28"/>
          <w:lang w:eastAsia="ru-RU"/>
        </w:rPr>
        <w:t>бюджета сельского поселения</w:t>
      </w:r>
      <w:proofErr w:type="gramEnd"/>
      <w:r w:rsidR="00FA3682" w:rsidRPr="001F67EB">
        <w:rPr>
          <w:b w:val="0"/>
          <w:sz w:val="28"/>
          <w:szCs w:val="28"/>
          <w:lang w:eastAsia="ru-RU"/>
        </w:rPr>
        <w:t>.</w:t>
      </w:r>
    </w:p>
    <w:p w:rsidR="000B5593" w:rsidRPr="001F67EB" w:rsidRDefault="00DF5C19" w:rsidP="0049153A">
      <w:pPr>
        <w:widowControl w:val="0"/>
        <w:tabs>
          <w:tab w:val="left" w:pos="0"/>
          <w:tab w:val="left" w:pos="709"/>
          <w:tab w:val="left" w:pos="1134"/>
        </w:tabs>
        <w:ind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6.</w:t>
      </w:r>
      <w:r w:rsidR="00F51202">
        <w:rPr>
          <w:b w:val="0"/>
          <w:color w:val="000000"/>
          <w:sz w:val="28"/>
          <w:szCs w:val="28"/>
          <w:lang w:eastAsia="ru-RU"/>
        </w:rPr>
        <w:t xml:space="preserve"> 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Администраторы доходов </w:t>
      </w:r>
      <w:r w:rsidR="000B5593" w:rsidRPr="001F67EB">
        <w:rPr>
          <w:b w:val="0"/>
          <w:color w:val="000000"/>
          <w:sz w:val="28"/>
          <w:szCs w:val="28"/>
          <w:lang w:eastAsia="ru-RU"/>
        </w:rPr>
        <w:t>бюджета сельского поселения</w:t>
      </w:r>
      <w:r w:rsidR="00FA3682" w:rsidRPr="001F67EB">
        <w:rPr>
          <w:b w:val="0"/>
          <w:color w:val="000000"/>
          <w:sz w:val="28"/>
          <w:szCs w:val="28"/>
          <w:lang w:eastAsia="ru-RU"/>
        </w:rPr>
        <w:t xml:space="preserve"> организуют взаимодействие с управлением Федерального казначейства по </w:t>
      </w:r>
      <w:r w:rsidR="00AE3474">
        <w:rPr>
          <w:b w:val="0"/>
          <w:color w:val="000000"/>
          <w:sz w:val="28"/>
          <w:szCs w:val="28"/>
          <w:lang w:eastAsia="ru-RU"/>
        </w:rPr>
        <w:t>Ленинградской области</w:t>
      </w:r>
      <w:r w:rsidR="00FA3682" w:rsidRPr="001F67EB">
        <w:rPr>
          <w:b w:val="0"/>
          <w:color w:val="000000"/>
          <w:sz w:val="28"/>
          <w:szCs w:val="28"/>
          <w:lang w:eastAsia="ru-RU"/>
        </w:rPr>
        <w:t>, в порядке и в сроки, установленные законодательством Российской Федерации.</w:t>
      </w:r>
    </w:p>
    <w:p w:rsidR="000B5593" w:rsidRPr="001F67EB" w:rsidRDefault="00F557FF" w:rsidP="0049153A">
      <w:pPr>
        <w:widowControl w:val="0"/>
        <w:tabs>
          <w:tab w:val="left" w:pos="0"/>
          <w:tab w:val="left" w:pos="709"/>
          <w:tab w:val="left" w:pos="1134"/>
        </w:tabs>
        <w:ind w:firstLine="700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7</w:t>
      </w:r>
      <w:bookmarkStart w:id="3" w:name="_GoBack"/>
      <w:bookmarkEnd w:id="3"/>
      <w:r w:rsidR="00F51202">
        <w:rPr>
          <w:b w:val="0"/>
          <w:sz w:val="28"/>
          <w:szCs w:val="28"/>
          <w:lang w:eastAsia="ru-RU"/>
        </w:rPr>
        <w:t xml:space="preserve">. </w:t>
      </w:r>
      <w:proofErr w:type="gramStart"/>
      <w:r w:rsidR="00FA3682" w:rsidRPr="001F67EB">
        <w:rPr>
          <w:b w:val="0"/>
          <w:color w:val="000000"/>
          <w:sz w:val="28"/>
          <w:szCs w:val="28"/>
          <w:lang w:eastAsia="ru-RU"/>
        </w:rPr>
        <w:t>Перечень главных администраторов доходов бюджета</w:t>
      </w:r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E3474" w:rsidRPr="008D44F6">
        <w:rPr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AE3474" w:rsidRPr="008D44F6">
        <w:rPr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и</w:t>
      </w:r>
      <w:r w:rsidR="00FA3682" w:rsidRPr="001F67EB">
        <w:rPr>
          <w:b w:val="0"/>
          <w:sz w:val="28"/>
          <w:szCs w:val="28"/>
        </w:rPr>
        <w:t xml:space="preserve"> закрепляемых за ними видов (подвидов) доходов бюджет</w:t>
      </w:r>
      <w:r w:rsidR="003A4174">
        <w:rPr>
          <w:b w:val="0"/>
          <w:sz w:val="28"/>
          <w:szCs w:val="28"/>
        </w:rPr>
        <w:t xml:space="preserve">а муниципального образования </w:t>
      </w:r>
      <w:proofErr w:type="spellStart"/>
      <w:r w:rsidR="00AE3474" w:rsidRPr="008D44F6">
        <w:rPr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AE3474" w:rsidRPr="008D44F6">
        <w:rPr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FA3682" w:rsidRPr="001F67EB">
        <w:rPr>
          <w:b w:val="0"/>
          <w:sz w:val="28"/>
          <w:szCs w:val="28"/>
        </w:rPr>
        <w:t xml:space="preserve">, </w:t>
      </w:r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утверждается администрацией </w:t>
      </w:r>
      <w:proofErr w:type="spellStart"/>
      <w:r w:rsidR="00AE3474" w:rsidRPr="008D44F6">
        <w:rPr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AE3474" w:rsidRPr="008D44F6">
        <w:rPr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="00FA3682" w:rsidRPr="001F67EB">
        <w:rPr>
          <w:rFonts w:eastAsia="Arial Unicode MS"/>
          <w:b w:val="0"/>
          <w:color w:val="000000"/>
          <w:sz w:val="28"/>
          <w:szCs w:val="28"/>
          <w:lang w:eastAsia="ru-RU"/>
        </w:rPr>
        <w:t xml:space="preserve"> в соответствии с общими требованиями к закреплению за органами </w:t>
      </w:r>
      <w:r w:rsidR="00F51202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местной </w:t>
      </w:r>
      <w:r w:rsidR="00FA3682"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администрации полномочий главного администратора доходов бюджета и к утверждению перечня</w:t>
      </w:r>
      <w:proofErr w:type="gramEnd"/>
      <w:r w:rsidR="00FA3682"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 главных администраторов доходов местного бюджета, </w:t>
      </w:r>
      <w:proofErr w:type="spellStart"/>
      <w:r w:rsidR="00FA3682"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утвержденны</w:t>
      </w:r>
      <w:r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го</w:t>
      </w:r>
      <w:proofErr w:type="spellEnd"/>
      <w:r w:rsidR="00FA3682"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16 сентября 2021 года №1569.</w:t>
      </w:r>
    </w:p>
    <w:p w:rsidR="00FA3682" w:rsidRDefault="00FA3682" w:rsidP="0049153A">
      <w:pPr>
        <w:widowControl w:val="0"/>
        <w:tabs>
          <w:tab w:val="left" w:pos="0"/>
          <w:tab w:val="left" w:pos="709"/>
          <w:tab w:val="left" w:pos="1134"/>
        </w:tabs>
        <w:ind w:firstLine="700"/>
        <w:jc w:val="both"/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F67EB">
        <w:rPr>
          <w:b w:val="0"/>
          <w:sz w:val="28"/>
          <w:szCs w:val="28"/>
          <w:lang w:eastAsia="ru-RU"/>
        </w:rPr>
        <w:t xml:space="preserve">В случаях изменения состава и (или) функций главных администраторов, а также изменения принципов назначения и присвоения структуры кодов бюджетной классификации </w:t>
      </w:r>
      <w:r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Российской Федерации изменения в перечень главных администраторов, а также в состав закрепленных за ними кодов</w:t>
      </w:r>
      <w:r w:rsidRPr="001F67EB">
        <w:rPr>
          <w:b w:val="0"/>
          <w:sz w:val="28"/>
          <w:szCs w:val="28"/>
          <w:lang w:eastAsia="ru-RU"/>
        </w:rPr>
        <w:t xml:space="preserve"> бюджетной классификации</w:t>
      </w:r>
      <w:r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 Российской Федерации вносятся на основании нормативного </w:t>
      </w:r>
      <w:r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lastRenderedPageBreak/>
        <w:t xml:space="preserve">правового акта </w:t>
      </w:r>
      <w:r w:rsidR="000B5593"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AE3474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AE3474" w:rsidRPr="008D44F6">
        <w:rPr>
          <w:b w:val="0"/>
          <w:color w:val="000000"/>
          <w:sz w:val="28"/>
          <w:szCs w:val="28"/>
          <w:lang w:eastAsia="ru-RU"/>
        </w:rPr>
        <w:t>Путиловское</w:t>
      </w:r>
      <w:proofErr w:type="spellEnd"/>
      <w:r w:rsidR="00AE3474" w:rsidRPr="008D44F6">
        <w:rPr>
          <w:b w:val="0"/>
          <w:color w:val="000000"/>
          <w:sz w:val="28"/>
          <w:szCs w:val="28"/>
          <w:lang w:eastAsia="ru-RU"/>
        </w:rPr>
        <w:t xml:space="preserve"> сельское поселение Кировского района Ленинградской области</w:t>
      </w:r>
      <w:r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>, указанный в абзаце первом настоящего</w:t>
      </w:r>
      <w:proofErr w:type="gramEnd"/>
      <w:r w:rsidRPr="001F67EB"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  <w:t xml:space="preserve"> пункта.</w:t>
      </w:r>
    </w:p>
    <w:p w:rsidR="00245C40" w:rsidRDefault="00245C40" w:rsidP="0049153A">
      <w:pPr>
        <w:widowControl w:val="0"/>
        <w:tabs>
          <w:tab w:val="left" w:pos="0"/>
          <w:tab w:val="left" w:pos="709"/>
          <w:tab w:val="left" w:pos="1134"/>
        </w:tabs>
        <w:ind w:firstLine="700"/>
        <w:jc w:val="both"/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</w:pPr>
    </w:p>
    <w:p w:rsidR="00245C40" w:rsidRDefault="00245C40" w:rsidP="0049153A">
      <w:pPr>
        <w:widowControl w:val="0"/>
        <w:tabs>
          <w:tab w:val="left" w:pos="0"/>
          <w:tab w:val="left" w:pos="709"/>
          <w:tab w:val="left" w:pos="1134"/>
        </w:tabs>
        <w:ind w:firstLine="700"/>
        <w:jc w:val="both"/>
        <w:rPr>
          <w:rFonts w:eastAsia="Arial Unicode MS"/>
          <w:b w:val="0"/>
          <w:color w:val="000000"/>
          <w:sz w:val="28"/>
          <w:szCs w:val="28"/>
          <w:shd w:val="clear" w:color="auto" w:fill="FFFFFF"/>
        </w:rPr>
      </w:pPr>
    </w:p>
    <w:sectPr w:rsidR="00245C40" w:rsidSect="00DB33BC">
      <w:footerReference w:type="even" r:id="rId12"/>
      <w:pgSz w:w="11906" w:h="16838"/>
      <w:pgMar w:top="1134" w:right="567" w:bottom="1134" w:left="1134" w:header="0" w:footer="0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90" w:rsidRDefault="008B3F90" w:rsidP="00156AF9">
      <w:r>
        <w:separator/>
      </w:r>
    </w:p>
  </w:endnote>
  <w:endnote w:type="continuationSeparator" w:id="0">
    <w:p w:rsidR="008B3F90" w:rsidRDefault="008B3F90" w:rsidP="0015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2" w:rsidRDefault="00A20BC8" w:rsidP="001D3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D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192" w:rsidRDefault="008B3F90" w:rsidP="003D61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90" w:rsidRDefault="008B3F90" w:rsidP="00156AF9">
      <w:r>
        <w:separator/>
      </w:r>
    </w:p>
  </w:footnote>
  <w:footnote w:type="continuationSeparator" w:id="0">
    <w:p w:rsidR="008B3F90" w:rsidRDefault="008B3F90" w:rsidP="0015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C0"/>
    <w:multiLevelType w:val="multilevel"/>
    <w:tmpl w:val="CE9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E3660"/>
    <w:multiLevelType w:val="multilevel"/>
    <w:tmpl w:val="A46A1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5E7136"/>
    <w:multiLevelType w:val="hybridMultilevel"/>
    <w:tmpl w:val="0714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1AB"/>
    <w:multiLevelType w:val="hybridMultilevel"/>
    <w:tmpl w:val="4934AC0C"/>
    <w:lvl w:ilvl="0" w:tplc="60C4C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B14C22"/>
    <w:multiLevelType w:val="hybridMultilevel"/>
    <w:tmpl w:val="B5064A9C"/>
    <w:lvl w:ilvl="0" w:tplc="43F8D9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B62524"/>
    <w:multiLevelType w:val="multilevel"/>
    <w:tmpl w:val="0368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71272"/>
    <w:multiLevelType w:val="multilevel"/>
    <w:tmpl w:val="ABAC6D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32365"/>
    <w:multiLevelType w:val="hybridMultilevel"/>
    <w:tmpl w:val="225EBCEE"/>
    <w:lvl w:ilvl="0" w:tplc="806AE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56551B"/>
    <w:multiLevelType w:val="hybridMultilevel"/>
    <w:tmpl w:val="F2ECD91C"/>
    <w:lvl w:ilvl="0" w:tplc="852091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FA"/>
    <w:rsid w:val="0004129F"/>
    <w:rsid w:val="000448B4"/>
    <w:rsid w:val="00057109"/>
    <w:rsid w:val="000640FA"/>
    <w:rsid w:val="0006437E"/>
    <w:rsid w:val="0008387A"/>
    <w:rsid w:val="000B5593"/>
    <w:rsid w:val="000B7951"/>
    <w:rsid w:val="000C59F4"/>
    <w:rsid w:val="000C6F87"/>
    <w:rsid w:val="001038B9"/>
    <w:rsid w:val="001116DE"/>
    <w:rsid w:val="00116135"/>
    <w:rsid w:val="00124E58"/>
    <w:rsid w:val="00150ABC"/>
    <w:rsid w:val="001512E4"/>
    <w:rsid w:val="00156AF9"/>
    <w:rsid w:val="00182EA4"/>
    <w:rsid w:val="001B4C9B"/>
    <w:rsid w:val="001C676F"/>
    <w:rsid w:val="001E162B"/>
    <w:rsid w:val="001F67EB"/>
    <w:rsid w:val="0020629D"/>
    <w:rsid w:val="00245C40"/>
    <w:rsid w:val="0024730B"/>
    <w:rsid w:val="002A37B4"/>
    <w:rsid w:val="002A70C7"/>
    <w:rsid w:val="002B06C1"/>
    <w:rsid w:val="002C40CD"/>
    <w:rsid w:val="002F196A"/>
    <w:rsid w:val="00335021"/>
    <w:rsid w:val="00344E71"/>
    <w:rsid w:val="003600D2"/>
    <w:rsid w:val="00362BFA"/>
    <w:rsid w:val="00370A31"/>
    <w:rsid w:val="003750D2"/>
    <w:rsid w:val="00394687"/>
    <w:rsid w:val="00397643"/>
    <w:rsid w:val="003A4174"/>
    <w:rsid w:val="003C5C76"/>
    <w:rsid w:val="003E01DD"/>
    <w:rsid w:val="003E56E0"/>
    <w:rsid w:val="003F4BCB"/>
    <w:rsid w:val="00410AC4"/>
    <w:rsid w:val="0041340E"/>
    <w:rsid w:val="00415F45"/>
    <w:rsid w:val="00420DE3"/>
    <w:rsid w:val="004233BF"/>
    <w:rsid w:val="00425353"/>
    <w:rsid w:val="004530A9"/>
    <w:rsid w:val="00463BEB"/>
    <w:rsid w:val="0047251C"/>
    <w:rsid w:val="0049153A"/>
    <w:rsid w:val="004A7ECD"/>
    <w:rsid w:val="004B17B7"/>
    <w:rsid w:val="004C2D7D"/>
    <w:rsid w:val="004E6283"/>
    <w:rsid w:val="00504A68"/>
    <w:rsid w:val="00507660"/>
    <w:rsid w:val="00513AB1"/>
    <w:rsid w:val="0051530A"/>
    <w:rsid w:val="00516ED0"/>
    <w:rsid w:val="00516EEC"/>
    <w:rsid w:val="005412CD"/>
    <w:rsid w:val="005426A4"/>
    <w:rsid w:val="00544D66"/>
    <w:rsid w:val="0054584D"/>
    <w:rsid w:val="0055050A"/>
    <w:rsid w:val="005515C4"/>
    <w:rsid w:val="00581095"/>
    <w:rsid w:val="00585D72"/>
    <w:rsid w:val="00591C1B"/>
    <w:rsid w:val="005A4472"/>
    <w:rsid w:val="005C1489"/>
    <w:rsid w:val="005D058E"/>
    <w:rsid w:val="005D76C3"/>
    <w:rsid w:val="005E4F12"/>
    <w:rsid w:val="005E707F"/>
    <w:rsid w:val="005F6033"/>
    <w:rsid w:val="006038ED"/>
    <w:rsid w:val="00665DD1"/>
    <w:rsid w:val="00687CB1"/>
    <w:rsid w:val="00692329"/>
    <w:rsid w:val="006A52B2"/>
    <w:rsid w:val="006B1773"/>
    <w:rsid w:val="006F3CB2"/>
    <w:rsid w:val="006F662D"/>
    <w:rsid w:val="00720585"/>
    <w:rsid w:val="00721900"/>
    <w:rsid w:val="007474FC"/>
    <w:rsid w:val="00755C5E"/>
    <w:rsid w:val="007710A4"/>
    <w:rsid w:val="00774481"/>
    <w:rsid w:val="00797CE6"/>
    <w:rsid w:val="007B7322"/>
    <w:rsid w:val="008220AF"/>
    <w:rsid w:val="008267A4"/>
    <w:rsid w:val="008464C9"/>
    <w:rsid w:val="00866714"/>
    <w:rsid w:val="008750F8"/>
    <w:rsid w:val="008762E2"/>
    <w:rsid w:val="008800D8"/>
    <w:rsid w:val="00881985"/>
    <w:rsid w:val="0088515E"/>
    <w:rsid w:val="00892DC8"/>
    <w:rsid w:val="008A7CB8"/>
    <w:rsid w:val="008B3F90"/>
    <w:rsid w:val="008C0A2E"/>
    <w:rsid w:val="008C2812"/>
    <w:rsid w:val="008D44F6"/>
    <w:rsid w:val="008E44E9"/>
    <w:rsid w:val="008F68CF"/>
    <w:rsid w:val="0090026D"/>
    <w:rsid w:val="00901ADB"/>
    <w:rsid w:val="00923AD2"/>
    <w:rsid w:val="00935FE8"/>
    <w:rsid w:val="00952627"/>
    <w:rsid w:val="00952BFF"/>
    <w:rsid w:val="00973994"/>
    <w:rsid w:val="00973AF7"/>
    <w:rsid w:val="00987576"/>
    <w:rsid w:val="009A09A5"/>
    <w:rsid w:val="009A4BD8"/>
    <w:rsid w:val="009A50F1"/>
    <w:rsid w:val="009C3D13"/>
    <w:rsid w:val="009C4C1F"/>
    <w:rsid w:val="009C7748"/>
    <w:rsid w:val="009D47C4"/>
    <w:rsid w:val="009D7946"/>
    <w:rsid w:val="00A05B73"/>
    <w:rsid w:val="00A06BC1"/>
    <w:rsid w:val="00A207E8"/>
    <w:rsid w:val="00A20BC8"/>
    <w:rsid w:val="00A25273"/>
    <w:rsid w:val="00A261A6"/>
    <w:rsid w:val="00A51E95"/>
    <w:rsid w:val="00A546D7"/>
    <w:rsid w:val="00A61ED2"/>
    <w:rsid w:val="00A64380"/>
    <w:rsid w:val="00A707BD"/>
    <w:rsid w:val="00A72164"/>
    <w:rsid w:val="00A77333"/>
    <w:rsid w:val="00AA473F"/>
    <w:rsid w:val="00AC1A88"/>
    <w:rsid w:val="00AE3474"/>
    <w:rsid w:val="00AF366B"/>
    <w:rsid w:val="00B260F4"/>
    <w:rsid w:val="00B41E20"/>
    <w:rsid w:val="00B47987"/>
    <w:rsid w:val="00B53460"/>
    <w:rsid w:val="00B626E4"/>
    <w:rsid w:val="00B6317E"/>
    <w:rsid w:val="00B72E76"/>
    <w:rsid w:val="00B730CD"/>
    <w:rsid w:val="00B77380"/>
    <w:rsid w:val="00B84DC2"/>
    <w:rsid w:val="00BA68EC"/>
    <w:rsid w:val="00BB44F5"/>
    <w:rsid w:val="00BB4E21"/>
    <w:rsid w:val="00BF3C3D"/>
    <w:rsid w:val="00BF67D7"/>
    <w:rsid w:val="00C125CB"/>
    <w:rsid w:val="00C347CE"/>
    <w:rsid w:val="00C418A3"/>
    <w:rsid w:val="00C47C41"/>
    <w:rsid w:val="00C86DD9"/>
    <w:rsid w:val="00CC19F2"/>
    <w:rsid w:val="00CE077F"/>
    <w:rsid w:val="00D038B5"/>
    <w:rsid w:val="00D20B9B"/>
    <w:rsid w:val="00D31A9C"/>
    <w:rsid w:val="00D33137"/>
    <w:rsid w:val="00D435CF"/>
    <w:rsid w:val="00D52758"/>
    <w:rsid w:val="00D72CA9"/>
    <w:rsid w:val="00D86582"/>
    <w:rsid w:val="00DA7DBE"/>
    <w:rsid w:val="00DB33BC"/>
    <w:rsid w:val="00DC3709"/>
    <w:rsid w:val="00DF3D02"/>
    <w:rsid w:val="00DF5C19"/>
    <w:rsid w:val="00E027B4"/>
    <w:rsid w:val="00E20F05"/>
    <w:rsid w:val="00E25BAE"/>
    <w:rsid w:val="00E37845"/>
    <w:rsid w:val="00E57CC6"/>
    <w:rsid w:val="00E630B2"/>
    <w:rsid w:val="00E83EB3"/>
    <w:rsid w:val="00E87071"/>
    <w:rsid w:val="00E9271B"/>
    <w:rsid w:val="00E93094"/>
    <w:rsid w:val="00E95FE3"/>
    <w:rsid w:val="00EB3A8E"/>
    <w:rsid w:val="00ED41D3"/>
    <w:rsid w:val="00F10758"/>
    <w:rsid w:val="00F15F3E"/>
    <w:rsid w:val="00F320D6"/>
    <w:rsid w:val="00F34FB9"/>
    <w:rsid w:val="00F410BE"/>
    <w:rsid w:val="00F51202"/>
    <w:rsid w:val="00F557FF"/>
    <w:rsid w:val="00F73677"/>
    <w:rsid w:val="00F73A4E"/>
    <w:rsid w:val="00F8396C"/>
    <w:rsid w:val="00F95A37"/>
    <w:rsid w:val="00FA0348"/>
    <w:rsid w:val="00FA3682"/>
    <w:rsid w:val="00FC40D7"/>
    <w:rsid w:val="00FD356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B33BC"/>
    <w:pPr>
      <w:ind w:left="720"/>
      <w:contextualSpacing/>
    </w:pPr>
  </w:style>
  <w:style w:type="paragraph" w:customStyle="1" w:styleId="ConsPlusTitle">
    <w:name w:val="ConsPlusTitle"/>
    <w:rsid w:val="005E4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5E4F1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40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40FA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styleId="a5">
    <w:name w:val="page number"/>
    <w:basedOn w:val="a0"/>
    <w:rsid w:val="000640FA"/>
  </w:style>
  <w:style w:type="paragraph" w:customStyle="1" w:styleId="Standard">
    <w:name w:val="Standard"/>
    <w:rsid w:val="000640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Normal (Web)"/>
    <w:basedOn w:val="a"/>
    <w:rsid w:val="000640FA"/>
    <w:pPr>
      <w:suppressAutoHyphens w:val="0"/>
      <w:autoSpaceDN w:val="0"/>
      <w:spacing w:before="100" w:after="100"/>
    </w:pPr>
    <w:rPr>
      <w:b w:val="0"/>
      <w:bCs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6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AF9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6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EC"/>
    <w:rPr>
      <w:rFonts w:ascii="Tahoma" w:eastAsia="Times New Roman" w:hAnsi="Tahoma" w:cs="Tahoma"/>
      <w:b/>
      <w:bCs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B72E7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2E76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b">
    <w:name w:val="Основной текст_"/>
    <w:basedOn w:val="a0"/>
    <w:link w:val="21"/>
    <w:rsid w:val="00B72E7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MSReferenceSansSerif105pt0pt">
    <w:name w:val="Основной текст + MS Reference Sans Serif;10;5 pt;Курсив;Интервал 0 pt"/>
    <w:basedOn w:val="ab"/>
    <w:rsid w:val="00B72E76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b"/>
    <w:rsid w:val="00B72E76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72E76"/>
    <w:pPr>
      <w:widowControl w:val="0"/>
      <w:shd w:val="clear" w:color="auto" w:fill="FFFFFF"/>
      <w:suppressAutoHyphens w:val="0"/>
      <w:spacing w:after="180" w:line="320" w:lineRule="exact"/>
      <w:jc w:val="center"/>
    </w:pPr>
    <w:rPr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72E76"/>
    <w:pPr>
      <w:widowControl w:val="0"/>
      <w:shd w:val="clear" w:color="auto" w:fill="FFFFFF"/>
      <w:suppressAutoHyphens w:val="0"/>
      <w:spacing w:before="360" w:line="277" w:lineRule="exact"/>
      <w:jc w:val="both"/>
    </w:pPr>
    <w:rPr>
      <w:b w:val="0"/>
      <w:bCs w:val="0"/>
      <w:spacing w:val="10"/>
      <w:sz w:val="21"/>
      <w:szCs w:val="21"/>
      <w:lang w:eastAsia="en-US"/>
    </w:rPr>
  </w:style>
  <w:style w:type="paragraph" w:customStyle="1" w:styleId="21">
    <w:name w:val="Основной текст2"/>
    <w:basedOn w:val="a"/>
    <w:link w:val="ab"/>
    <w:rsid w:val="00B72E76"/>
    <w:pPr>
      <w:widowControl w:val="0"/>
      <w:shd w:val="clear" w:color="auto" w:fill="FFFFFF"/>
      <w:suppressAutoHyphens w:val="0"/>
      <w:spacing w:before="300" w:line="324" w:lineRule="exact"/>
    </w:pPr>
    <w:rPr>
      <w:b w:val="0"/>
      <w:bCs w:val="0"/>
      <w:spacing w:val="20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54584D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d">
    <w:name w:val="Без интервала Знак"/>
    <w:basedOn w:val="a0"/>
    <w:link w:val="ac"/>
    <w:locked/>
    <w:rsid w:val="0054584D"/>
    <w:rPr>
      <w:rFonts w:ascii="Calibri" w:eastAsia="Times New Roman" w:hAnsi="Calibri" w:cs="Mangal"/>
      <w:szCs w:val="20"/>
      <w:lang w:eastAsia="ru-RU" w:bidi="hi-IN"/>
    </w:rPr>
  </w:style>
  <w:style w:type="character" w:customStyle="1" w:styleId="4">
    <w:name w:val="Основной текст (4)_"/>
    <w:link w:val="40"/>
    <w:rsid w:val="00B53460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3460"/>
    <w:pPr>
      <w:widowControl w:val="0"/>
      <w:shd w:val="clear" w:color="auto" w:fill="FFFFFF"/>
      <w:suppressAutoHyphens w:val="0"/>
      <w:spacing w:before="600" w:after="600" w:line="322" w:lineRule="exact"/>
    </w:pPr>
    <w:rPr>
      <w:rFonts w:asciiTheme="minorHAnsi" w:eastAsiaTheme="minorHAnsi" w:hAnsiTheme="minorHAnsi" w:cstheme="minorBidi"/>
      <w:b w:val="0"/>
      <w:bCs w:val="0"/>
      <w:i/>
      <w:iCs/>
      <w:sz w:val="28"/>
      <w:szCs w:val="28"/>
      <w:lang w:eastAsia="en-US"/>
    </w:rPr>
  </w:style>
  <w:style w:type="paragraph" w:customStyle="1" w:styleId="210">
    <w:name w:val="Основной текст (2)1"/>
    <w:basedOn w:val="a"/>
    <w:uiPriority w:val="99"/>
    <w:rsid w:val="00720585"/>
    <w:pPr>
      <w:widowControl w:val="0"/>
      <w:shd w:val="clear" w:color="auto" w:fill="FFFFFF"/>
      <w:suppressAutoHyphens w:val="0"/>
      <w:spacing w:before="360" w:after="240" w:line="302" w:lineRule="exact"/>
      <w:ind w:hanging="1920"/>
      <w:jc w:val="both"/>
    </w:pPr>
    <w:rPr>
      <w:b w:val="0"/>
      <w:bCs w:val="0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FA368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B33BC"/>
    <w:pPr>
      <w:ind w:left="720"/>
      <w:contextualSpacing/>
    </w:pPr>
  </w:style>
  <w:style w:type="paragraph" w:customStyle="1" w:styleId="ConsPlusTitle">
    <w:name w:val="ConsPlusTitle"/>
    <w:rsid w:val="005E4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5E4F1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F57036B2A20A0788A1000526A7B281BF07C9E61348786082128584A8BBB5AF031E919912E518E2254C766BB2aB21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3FEB-7B96-415E-9FC1-19AAA8F4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2021-11-29T12:01:00Z</cp:lastPrinted>
  <dcterms:created xsi:type="dcterms:W3CDTF">2022-04-18T13:18:00Z</dcterms:created>
  <dcterms:modified xsi:type="dcterms:W3CDTF">2022-04-18T13:32:00Z</dcterms:modified>
</cp:coreProperties>
</file>