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8A" w:rsidRDefault="00881D95" w:rsidP="00B837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Рейды и патрулирования в рамках особого противопожарного</w:t>
      </w:r>
      <w:r w:rsidR="004D2726" w:rsidRPr="00B83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</w:p>
    <w:p w:rsidR="00B837E1" w:rsidRPr="00B837E1" w:rsidRDefault="00B837E1" w:rsidP="00B837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948" w:rsidRPr="00B837E1" w:rsidRDefault="00890948" w:rsidP="000869C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0869C3">
        <w:rPr>
          <w:b/>
          <w:bCs/>
          <w:color w:val="000000" w:themeColor="text1"/>
        </w:rPr>
        <w:t>С 1 мая на территории Ленинградской области введен особый противопожарный режим</w:t>
      </w:r>
      <w:r w:rsidR="00E126B5" w:rsidRPr="000869C3">
        <w:rPr>
          <w:b/>
          <w:bCs/>
          <w:color w:val="000000" w:themeColor="text1"/>
        </w:rPr>
        <w:t xml:space="preserve"> (Постановление Правительства Ленинградской области от 01.05.2020 « 264 «</w:t>
      </w:r>
      <w:r w:rsidR="000869C3" w:rsidRPr="000869C3">
        <w:rPr>
          <w:b/>
          <w:bCs/>
          <w:color w:val="000000" w:themeColor="text1"/>
        </w:rPr>
        <w:t xml:space="preserve">Об </w:t>
      </w:r>
      <w:r w:rsidR="00E126B5" w:rsidRPr="000869C3">
        <w:rPr>
          <w:b/>
          <w:bCs/>
          <w:color w:val="000000" w:themeColor="text1"/>
        </w:rPr>
        <w:t>у</w:t>
      </w:r>
      <w:r w:rsidR="000869C3" w:rsidRPr="000869C3">
        <w:rPr>
          <w:b/>
          <w:bCs/>
          <w:color w:val="000000" w:themeColor="text1"/>
        </w:rPr>
        <w:t>ста</w:t>
      </w:r>
      <w:r w:rsidR="00E126B5" w:rsidRPr="000869C3">
        <w:rPr>
          <w:b/>
          <w:bCs/>
          <w:color w:val="000000" w:themeColor="text1"/>
        </w:rPr>
        <w:t xml:space="preserve">новлении особого противопожарного </w:t>
      </w:r>
      <w:r w:rsidR="000869C3" w:rsidRPr="000869C3">
        <w:rPr>
          <w:b/>
          <w:bCs/>
          <w:color w:val="000000" w:themeColor="text1"/>
        </w:rPr>
        <w:t xml:space="preserve">режима на территории </w:t>
      </w:r>
      <w:r w:rsidR="000869C3" w:rsidRPr="00B837E1">
        <w:rPr>
          <w:b/>
          <w:bCs/>
          <w:color w:val="000000" w:themeColor="text1"/>
        </w:rPr>
        <w:t>Ленинградской области»)</w:t>
      </w:r>
    </w:p>
    <w:p w:rsidR="00890948" w:rsidRPr="00B837E1" w:rsidRDefault="00890948" w:rsidP="000869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837E1">
        <w:rPr>
          <w:color w:val="000000" w:themeColor="text1"/>
        </w:rPr>
        <w:t>В рамках этого режима должностные лица отдела надзорной деятельности и профилактической работы Кировского района ежедневно проводят патрулирования, с целью выявления нарушения правил пожарной безопасности. Кроме того в ходе патрулирований с жителями частного сектора проводятся разъяснительные работы по предотвращению возгораний в частном жилье и на хозяйственных территориях вблизи дворовых построек и лесных массивов.</w:t>
      </w:r>
    </w:p>
    <w:p w:rsidR="00890948" w:rsidRPr="000869C3" w:rsidRDefault="00890948" w:rsidP="000869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837E1">
        <w:rPr>
          <w:color w:val="000000" w:themeColor="text1"/>
        </w:rPr>
        <w:t>Один из таких рейдов инспектор отдела надзорной деятельности и профилактической работы Ксения Красавина совместно с представителем администрации МО «Город Отрадное» Людмилой Заостровцевой провели в садоводческих товариществах  «Огородник», «Союз-Чернобыль», «</w:t>
      </w:r>
      <w:r w:rsidR="00B837E1" w:rsidRPr="00B837E1">
        <w:rPr>
          <w:color w:val="000000" w:themeColor="text1"/>
        </w:rPr>
        <w:t>Львовские Лужки».</w:t>
      </w:r>
    </w:p>
    <w:p w:rsidR="00890948" w:rsidRPr="000869C3" w:rsidRDefault="00890948" w:rsidP="000869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69C3">
        <w:rPr>
          <w:color w:val="000000" w:themeColor="text1"/>
        </w:rPr>
        <w:t>На период действия особого противопожарного режима:</w:t>
      </w:r>
    </w:p>
    <w:p w:rsidR="00E126B5" w:rsidRPr="000869C3" w:rsidRDefault="00B837E1" w:rsidP="000869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запрещается </w:t>
      </w:r>
      <w:r w:rsidR="00890948" w:rsidRPr="000869C3">
        <w:rPr>
          <w:color w:val="000000" w:themeColor="text1"/>
        </w:rPr>
        <w:t xml:space="preserve">посещение гражданами лесов и въезд в них транспортных средств </w:t>
      </w:r>
      <w:r w:rsidR="00E126B5" w:rsidRPr="000869C3">
        <w:rPr>
          <w:color w:val="000000" w:themeColor="text1"/>
        </w:rPr>
        <w:t>на территории Ленинградской области;</w:t>
      </w:r>
    </w:p>
    <w:p w:rsidR="00E126B5" w:rsidRPr="000869C3" w:rsidRDefault="00E126B5" w:rsidP="000869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69C3">
        <w:rPr>
          <w:color w:val="000000" w:themeColor="text1"/>
        </w:rPr>
        <w:t>- запрещается разводить костры, сжигать твердые бытовые отходы, мусор на землях лесного фонда,</w:t>
      </w:r>
      <w:r w:rsidR="00B837E1">
        <w:rPr>
          <w:color w:val="000000" w:themeColor="text1"/>
        </w:rPr>
        <w:t xml:space="preserve"> населенных пунктах</w:t>
      </w:r>
      <w:r w:rsidRPr="000869C3">
        <w:rPr>
          <w:color w:val="000000" w:themeColor="text1"/>
        </w:rPr>
        <w:t xml:space="preserve"> и прилегающих территориях, выжигать траву,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 w:rsidR="00890948" w:rsidRPr="000869C3" w:rsidRDefault="00E126B5" w:rsidP="000869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69C3">
        <w:rPr>
          <w:color w:val="000000" w:themeColor="text1"/>
        </w:rPr>
        <w:t>- запрещается использовать сооружения для приготовления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B837E1" w:rsidRDefault="00B837E1" w:rsidP="000869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Государственный пожарный надзор напоминает,</w:t>
      </w:r>
      <w:r w:rsidR="00890948" w:rsidRPr="000869C3">
        <w:rPr>
          <w:color w:val="000000" w:themeColor="text1"/>
        </w:rPr>
        <w:t xml:space="preserve"> что в условиях особого противопожарного режима суммы штрафов за нарушение правил пожарной безопасности увеличиваются</w:t>
      </w:r>
      <w:r>
        <w:rPr>
          <w:color w:val="000000" w:themeColor="text1"/>
        </w:rPr>
        <w:t xml:space="preserve"> в два раза</w:t>
      </w:r>
      <w:r w:rsidR="00890948" w:rsidRPr="000869C3">
        <w:rPr>
          <w:color w:val="000000" w:themeColor="text1"/>
        </w:rPr>
        <w:t xml:space="preserve">. За проведение сельскохозяйственных палов, сжигание стерни, пожнивных остатков и разведение костров на полях, сжигание мусора в границах муниципальных образований и на межселенных территориях гражданам грозит штраф от 2 до </w:t>
      </w:r>
      <w:r>
        <w:rPr>
          <w:color w:val="000000" w:themeColor="text1"/>
        </w:rPr>
        <w:t>4 тысяч рублей, должностным</w:t>
      </w:r>
      <w:r w:rsidR="00890948" w:rsidRPr="000869C3">
        <w:rPr>
          <w:color w:val="000000" w:themeColor="text1"/>
        </w:rPr>
        <w:t xml:space="preserve"> лиц</w:t>
      </w:r>
      <w:r>
        <w:rPr>
          <w:color w:val="000000" w:themeColor="text1"/>
        </w:rPr>
        <w:t>ам</w:t>
      </w:r>
      <w:r w:rsidR="00890948" w:rsidRPr="000869C3">
        <w:rPr>
          <w:color w:val="000000" w:themeColor="text1"/>
        </w:rPr>
        <w:t xml:space="preserve"> – от 15 до 30 тысяч рублей и </w:t>
      </w:r>
      <w:r>
        <w:rPr>
          <w:color w:val="000000" w:themeColor="text1"/>
        </w:rPr>
        <w:t xml:space="preserve">юридическим лицам </w:t>
      </w:r>
      <w:r w:rsidR="00890948" w:rsidRPr="000869C3">
        <w:rPr>
          <w:color w:val="000000" w:themeColor="text1"/>
        </w:rPr>
        <w:t xml:space="preserve">– от 200 до 400 тысяч рублей. </w:t>
      </w:r>
    </w:p>
    <w:p w:rsidR="00060146" w:rsidRDefault="00060146" w:rsidP="00B837E1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</w:rPr>
      </w:pPr>
    </w:p>
    <w:p w:rsidR="00B837E1" w:rsidRPr="000869C3" w:rsidRDefault="00B837E1" w:rsidP="00B837E1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ОНДиПР</w:t>
      </w:r>
      <w:proofErr w:type="spellEnd"/>
      <w:r>
        <w:rPr>
          <w:color w:val="000000" w:themeColor="text1"/>
        </w:rPr>
        <w:t xml:space="preserve"> Кировского района </w:t>
      </w:r>
    </w:p>
    <w:sectPr w:rsidR="00B837E1" w:rsidRPr="000869C3" w:rsidSect="00FB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726"/>
    <w:rsid w:val="00060146"/>
    <w:rsid w:val="000869C3"/>
    <w:rsid w:val="004D2726"/>
    <w:rsid w:val="00881D95"/>
    <w:rsid w:val="00890948"/>
    <w:rsid w:val="00A60FD0"/>
    <w:rsid w:val="00B837E1"/>
    <w:rsid w:val="00E126B5"/>
    <w:rsid w:val="00FB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2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6</cp:revision>
  <dcterms:created xsi:type="dcterms:W3CDTF">2020-05-02T15:11:00Z</dcterms:created>
  <dcterms:modified xsi:type="dcterms:W3CDTF">2020-05-06T07:12:00Z</dcterms:modified>
</cp:coreProperties>
</file>