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МАРАФОН ПОЖАРНОЙ БЕЗОПАС</w:t>
      </w:r>
      <w:r w:rsidR="006B3611">
        <w:rPr>
          <w:rFonts w:ascii="Times New Roman" w:hAnsi="Times New Roman" w:cs="Times New Roman"/>
          <w:sz w:val="28"/>
          <w:szCs w:val="28"/>
        </w:rPr>
        <w:t>НОСТИ ИЛИ 14 ДНЕЙ ЗНАНИЙ</w:t>
      </w:r>
      <w:r w:rsidR="006B3611">
        <w:rPr>
          <w:rFonts w:ascii="Times New Roman" w:hAnsi="Times New Roman" w:cs="Times New Roman"/>
          <w:sz w:val="28"/>
          <w:szCs w:val="28"/>
        </w:rPr>
        <w:br/>
        <w:t xml:space="preserve"> ДЕНЬ 4</w:t>
      </w:r>
      <w:r w:rsidRPr="001F56D2">
        <w:rPr>
          <w:rFonts w:ascii="Times New Roman" w:hAnsi="Times New Roman" w:cs="Times New Roman"/>
          <w:sz w:val="28"/>
          <w:szCs w:val="28"/>
        </w:rPr>
        <w:t>.</w:t>
      </w:r>
      <w:r w:rsidRPr="001F56D2">
        <w:rPr>
          <w:rFonts w:ascii="Times New Roman" w:hAnsi="Times New Roman" w:cs="Times New Roman"/>
          <w:sz w:val="28"/>
          <w:szCs w:val="28"/>
        </w:rPr>
        <w:br/>
      </w:r>
      <w:r w:rsidRPr="001F56D2">
        <w:rPr>
          <w:rFonts w:ascii="Times New Roman" w:hAnsi="Times New Roman" w:cs="Times New Roman"/>
          <w:sz w:val="28"/>
          <w:szCs w:val="28"/>
        </w:rPr>
        <w:br/>
        <w:t xml:space="preserve"> Сегодня, 10 апреля 2020 года, команда КМО Ленинградского областного отделения «ВДПО» запускает четвертое дистанционное занятие на тему: «Основные правила пожарной безопасности в быту».</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Всем кажется, что дом – это самое надежное безопасное место. Но так ли это на самом деле? Возможность несчастного случая чрезвычайно велика. В доме (квартире) находятся различные бытовые приборы, оборудование, горючие жидкости и источники тепла.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Пожар - это неконтролируемый процесс горения. Горение – это быстропротекающая реакция окисления с выделением тепла и света.</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Для пожара характерны 3 фактора:</w:t>
      </w:r>
      <w:r w:rsidRPr="001F56D2">
        <w:rPr>
          <w:rFonts w:ascii="Times New Roman" w:hAnsi="Times New Roman" w:cs="Times New Roman"/>
          <w:sz w:val="28"/>
          <w:szCs w:val="28"/>
        </w:rPr>
        <w:br/>
        <w:t>1.  Горючее вещество</w:t>
      </w:r>
      <w:r w:rsidRPr="001F56D2">
        <w:rPr>
          <w:rFonts w:ascii="Times New Roman" w:hAnsi="Times New Roman" w:cs="Times New Roman"/>
          <w:sz w:val="28"/>
          <w:szCs w:val="28"/>
        </w:rPr>
        <w:br/>
        <w:t>2.  Окислитель (кислород)</w:t>
      </w:r>
      <w:r w:rsidRPr="001F56D2">
        <w:rPr>
          <w:rFonts w:ascii="Times New Roman" w:hAnsi="Times New Roman" w:cs="Times New Roman"/>
          <w:sz w:val="28"/>
          <w:szCs w:val="28"/>
        </w:rPr>
        <w:br/>
        <w:t>3.  Источник возгорания</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Горючим веществом являются предметы и вещества, которые могут при воздействии источника зажигания загореться и после исчезновения зажигания, продолжить гореть. В быту — это мебель, домашние вещи, облицовка стен, пола, потолка и т.д.</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Источник зажигания на пожаре – открытый огонь, химическая реакция, электрический ток, нагретый предмет и т.д.</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Окислитель – это вещество которое постоянно находится вокруг нас – воздух, а точнее кислород (O2).</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Основные причины пожары в быту:</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1.Открытый огонь и неосторожное обращение с ним.</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К данной причине относится использование открытого огня (спички, зажигалки, свечки и т.д.) с несоблюдением правил пожарной безопасности.</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Профилактика – меньше использовать открытый огонь в быту и при его использовании быть как можно внимательнее и осторожнее.</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2.Неосторожность при курении.</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lastRenderedPageBreak/>
        <w:t>Пожары возникают от оставленных непотушенных окурков, курения в нетрезвом виде, также есть случаи возникновения пожара при курении в постели, когда жертва засыпала с горящей сигаретой. Также есть случаи, когда соседи сверху с балкона бросали окуроки вниз и попадали на балкон или в открытое окно (возможно под действие ветра).</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Профилактика – исключить курение в помещениях, по необходимости выходите на свежий воздух и травить себя там, без риска возникновения пожара в быту. Также не забывайте, уходя из дома, закрывать окна и балконные рамы.</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3.Электрический ток и связанные с ним причины.</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В первую очередь пожары возникают от неправильного монтажа и использования электрических сетей. Перегрузке проводки и некорректной работе, и отсутствии аппаратов защиты электрических сетей (автоматы, пробки и т.д.).</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Также возникают возгорания от неисправности электрических приборов и нарушений правил использования. К таким нарушениям относятся, накрывание нагревательных электроприборов горючими вещами, установка обогревателей вплотную к горючим предметам и т.д.</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Огромный риск несет использование дешевых и не сертифицированных электрических сетей, и приборов. Экономия в пожарной безопасности не приводит ни к чему хорошему. Дополнительную угрозу составляют приборы, которые вы починили после поломки самостоятельно, не будучи специалистом, с помощью подручных средств – изоленты и клея. В данном случае эту работу необходимо делегировать специалистам.</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Не секрет, что существует риск приобрести электрический прибор с заводским браком или механическим неявным повреждением, что также приведет к неконтролируемому возгоранию в быту.</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Профилактика  – пожарная безопасность электрических сетей начинается с правильного монтажа и установки всех необходимых аппаратов защиты, в соответствии с расчетной нагрузкой потребителей, попросту говоря сечение провода и их количество зависит от количества электрических приборов. Данную функцию необходимо поручать только опытным и проверенным специалистам.</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Далее перед начало использования электрических приборов, изучите инструкцию по эксплуатации и неукоснительно соблюдайте ее. Остерегайтесь соприкосновения горючих веществ с нагретыми элементами приборов и открытых спиралей.</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При неисправности электрического прибора – прекратите эксплуатацию, отключите от питания и обратитесь в сервисный центр за помощью.</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Также будьте внимательны при эксплуатации электронагревательных приборов, не оставляйте потенциальные источники зажигания (обогреватели, электрочайники, электросушилки и т.д.) в сети без Вашего непосредственного присутствия.  Помните, если прибор в сети и не работает, это еще не значит, что он не загорится!!!   Безопаснее будет вовремя Вашего отсутствия отключать все неэксплуатируемые приборы из электросети.</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4.Нарушение правил пожарной безопасности при использовании бытового газа.</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Такие причины связаны с использованием стационарных и переносных газовых плит. Все начинается с неправильной установки и использовании с нарушением правил безопасной эксплуатации приборов. Также опасна утечка газа, которая дополнительно приведет к взрыву.</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Встречаются случаи сушки белья над газовой плитой и оставленные без присмотра продукты на газовой плите, что неминуемо приведет к возгоранию.</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Профилактика  – установка выше указанных приборов только с помощью квалифицированных специалистов. При использовании газовых приборов, минимизировать нахождение поблизости любых горючих предметов, не сушить белье над горящими конфорками, не оставлять без присмотра готовящуюся еду на плите. При обнаружении запаха газа, прекратить подачу, перекрыв ввод в помещение или здание. Вызовите газовую службу по номеру «104».</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5.Шалости детей.</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В первую очередь – это использование в быту детьми  спичек, зажигалок, пиротехнических средств без присмотра взрослых. Также эксплуатация газовых и электрических приборов. Использование которых влечет к возникновению неконтролируемого возгорания (газовые плиты, электрообогреватели, паяльные лампы и т.д.).</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Профилактика  – объяснит Вашим детям от чего бывают пожары, как их предотвратить и покажите наглядно последствия. Далее научитt пользоваться газовыми и электрическими приборами и попросите использовать их только в Вашем присутствии. Также уберите из свободного доступа источники открытого огня – спички, зажигалки и т.д.  Не оставляйте детей без присмотра.</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6.Нарушение правил пожарной безопасности при использовании легковоспламеняющихся (ЛВЖ) и горючих жидкостей (ГЖ).</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Использование вышеуказанных жидкостей потенциальная угроза к возникновению пожара в быту. Возгорание паров ЛВЖ и ГЖ от любых источников огня, даже от статического электричества. Также нагревание ЛВЖ и ГЖ с последующим самовоспламенением и т.д.</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Профилактика  – не допускать использование и хранение ЛВЖ и ГЖ в быту. Для этого существуют другие специальные места для хранения и использования.</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7.Печное отопление.</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Причины, связанные с использованием печей, каминов, твердотопливных котлов. Все начинается с монтажа с нарушением правил пожарной безопасности и последующей </w:t>
      </w:r>
      <w:r w:rsidRPr="001F56D2">
        <w:rPr>
          <w:rFonts w:ascii="Times New Roman" w:hAnsi="Times New Roman" w:cs="Times New Roman"/>
          <w:sz w:val="28"/>
          <w:szCs w:val="28"/>
        </w:rPr>
        <w:lastRenderedPageBreak/>
        <w:t>неправильной эксплуатацией. Экономия на техническом обслуживании и ремонте приводит к неисправностям и некорректной работе. Все эти факторы влекут к возгоранию, выделению угарного газа и других опасных факторов.</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Профилактика  – осуществляйте монтаж только специалистами. Перед техническим обслуживанием ознакомьтесь с правилами эксплуатации и четко их соблюдайте. Не забывайте о техническом обслуживании и текущем ремонте. Как говорится: «Скупой платит дважды».</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8.Использования огня и источника зажигания посторонними лицами.</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Первыми врагами являются злостные поджигатели. Которые могут поджечь вашу дверь, вкинуть горящую бутылку в окно и т.д. После следуют соседи, у которых возник пожар. Что может привести к непоправимы последствиям, особенно когда Вас нет дома.</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Профилактика  – купите огнетушители и будьте бдительны.</w:t>
      </w:r>
    </w:p>
    <w:p w:rsidR="0007485B" w:rsidRPr="001F56D2" w:rsidRDefault="0007485B" w:rsidP="001F56D2">
      <w:pPr>
        <w:spacing w:after="0"/>
        <w:rPr>
          <w:rFonts w:ascii="Times New Roman" w:hAnsi="Times New Roman" w:cs="Times New Roman"/>
          <w:sz w:val="28"/>
          <w:szCs w:val="28"/>
        </w:rPr>
      </w:pP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МЕРЫ ПОЖАРНОЙ БЕЗОПАСНОСТИ В БЫТУ.</w:t>
      </w:r>
      <w:r w:rsidRPr="001F56D2">
        <w:rPr>
          <w:rFonts w:ascii="Times New Roman" w:hAnsi="Times New Roman" w:cs="Times New Roman"/>
          <w:sz w:val="28"/>
          <w:szCs w:val="28"/>
        </w:rPr>
        <w:br/>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Как предупредить пожар в быту? Для этого следует всегда помнить простые правила пожарной безопасности:</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br/>
        <w:t xml:space="preserve"> -При пользовании электроэнергией включать в электросеть утюг, плитку, чайник и другие электроприборы, только исправные и при наличии несгораемой подставки.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-Не размещайте включенные электроприборы близко к сгораемым предметам и деревянным конструкциям.</w:t>
      </w:r>
      <w:r w:rsidRPr="001F56D2">
        <w:rPr>
          <w:rFonts w:ascii="Times New Roman" w:hAnsi="Times New Roman" w:cs="Times New Roman"/>
          <w:sz w:val="28"/>
          <w:szCs w:val="28"/>
        </w:rPr>
        <w:br/>
        <w:t xml:space="preserve"> -Следить, чтобы электрические лампы не касались бумажных и тканевых абажуров.</w:t>
      </w:r>
      <w:r w:rsidRPr="001F56D2">
        <w:rPr>
          <w:rFonts w:ascii="Times New Roman" w:hAnsi="Times New Roman" w:cs="Times New Roman"/>
          <w:sz w:val="28"/>
          <w:szCs w:val="28"/>
        </w:rPr>
        <w:br/>
        <w:t xml:space="preserve"> -Не забывать, уходя из дома, выключать электроосвещение. Все электроприборы, в том числе и телевизор, радиоприемник, музыкальный центр и др. (кроме  холодильника), отключите от розетки.</w:t>
      </w:r>
      <w:r w:rsidRPr="001F56D2">
        <w:rPr>
          <w:rFonts w:ascii="Times New Roman" w:hAnsi="Times New Roman" w:cs="Times New Roman"/>
          <w:sz w:val="28"/>
          <w:szCs w:val="28"/>
        </w:rPr>
        <w:br/>
        <w:t xml:space="preserve"> -Не применять самодельных предохранителей, эл. удлинителей, временных эл. проводов, розеток и т.п.</w:t>
      </w:r>
      <w:r w:rsidRPr="001F56D2">
        <w:rPr>
          <w:rFonts w:ascii="Times New Roman" w:hAnsi="Times New Roman" w:cs="Times New Roman"/>
          <w:sz w:val="28"/>
          <w:szCs w:val="28"/>
        </w:rPr>
        <w:br/>
        <w:t xml:space="preserve"> -Не допускать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w:t>
      </w:r>
      <w:r w:rsidRPr="001F56D2">
        <w:rPr>
          <w:rFonts w:ascii="Times New Roman" w:hAnsi="Times New Roman" w:cs="Times New Roman"/>
          <w:sz w:val="28"/>
          <w:szCs w:val="28"/>
        </w:rPr>
        <w:br/>
        <w:t xml:space="preserve"> -Так же опасно попадание воды на электропровода. Опасно заклеивать их обоями, подвешивать на гвозди, оттягивать, завязывать в узлы.</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-Применять ветхие соединительные шнуры, удлинители.</w:t>
      </w:r>
      <w:r w:rsidRPr="001F56D2">
        <w:rPr>
          <w:rFonts w:ascii="Times New Roman" w:hAnsi="Times New Roman" w:cs="Times New Roman"/>
          <w:sz w:val="28"/>
          <w:szCs w:val="28"/>
        </w:rPr>
        <w:br/>
        <w:t xml:space="preserve"> -Нельзя использовать неисправные выключатели, розетки, вилки, оголенные провода, соединять провода при помощи скрутки.</w:t>
      </w:r>
      <w:r w:rsidRPr="001F56D2">
        <w:rPr>
          <w:rFonts w:ascii="Times New Roman" w:hAnsi="Times New Roman" w:cs="Times New Roman"/>
          <w:sz w:val="28"/>
          <w:szCs w:val="28"/>
        </w:rPr>
        <w:br/>
        <w:t xml:space="preserve"> Электросеть от перегрузок и коротких замыканий защищают предохранители только заводского изготовления.</w:t>
      </w:r>
      <w:r w:rsidRPr="001F56D2">
        <w:rPr>
          <w:rFonts w:ascii="Times New Roman" w:hAnsi="Times New Roman" w:cs="Times New Roman"/>
          <w:sz w:val="28"/>
          <w:szCs w:val="28"/>
        </w:rPr>
        <w:br/>
        <w:t xml:space="preserve"> -Требуется следить за исправностью и чистотой всех электробытовых приборов. </w:t>
      </w:r>
      <w:r w:rsidRPr="001F56D2">
        <w:rPr>
          <w:rFonts w:ascii="Times New Roman" w:hAnsi="Times New Roman" w:cs="Times New Roman"/>
          <w:sz w:val="28"/>
          <w:szCs w:val="28"/>
        </w:rPr>
        <w:lastRenderedPageBreak/>
        <w:t>Монтаж электропроводки и её ремонт доверяйте только специалистам.</w:t>
      </w:r>
      <w:r w:rsidRPr="001F56D2">
        <w:rPr>
          <w:rFonts w:ascii="Times New Roman" w:hAnsi="Times New Roman" w:cs="Times New Roman"/>
          <w:sz w:val="28"/>
          <w:szCs w:val="28"/>
        </w:rPr>
        <w:br/>
        <w:t xml:space="preserve"> -Не забывать, что газ взрывоопасен всегда.</w:t>
      </w:r>
      <w:r w:rsidRPr="001F56D2">
        <w:rPr>
          <w:rFonts w:ascii="Times New Roman" w:hAnsi="Times New Roman" w:cs="Times New Roman"/>
          <w:sz w:val="28"/>
          <w:szCs w:val="28"/>
        </w:rPr>
        <w:br/>
        <w:t xml:space="preserve"> -Нельзя при наличии запаха газа в квартире включать электроосвещение, зажигать спички, курить, применять открытый огонь. В этом случае необходимо немедленно вызвать аварийную службу и до ее прибытия тщательно проветрить помещения.</w:t>
      </w:r>
      <w:r w:rsidRPr="001F56D2">
        <w:rPr>
          <w:rFonts w:ascii="Times New Roman" w:hAnsi="Times New Roman" w:cs="Times New Roman"/>
          <w:sz w:val="28"/>
          <w:szCs w:val="28"/>
        </w:rPr>
        <w:br/>
        <w:t xml:space="preserve"> -Открывая край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w:t>
      </w:r>
      <w:r w:rsidRPr="001F56D2">
        <w:rPr>
          <w:rFonts w:ascii="Times New Roman" w:hAnsi="Times New Roman" w:cs="Times New Roman"/>
          <w:sz w:val="28"/>
          <w:szCs w:val="28"/>
        </w:rPr>
        <w:br/>
        <w:t xml:space="preserve"> -Следить, чтобы закипающая жидкость не заливала пламени горелки, а под посуду с широким днищем надо подставлять кольцо с высокими ребрами.</w:t>
      </w:r>
      <w:r w:rsidRPr="001F56D2">
        <w:rPr>
          <w:rFonts w:ascii="Times New Roman" w:hAnsi="Times New Roman" w:cs="Times New Roman"/>
          <w:sz w:val="28"/>
          <w:szCs w:val="28"/>
        </w:rPr>
        <w:br/>
        <w:t xml:space="preserve"> -Недопустимо оставлять включенными газовые приборы без присмотра.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-Над газовой плитой нельзя сушить белье.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-Перед пользованием газовой колонкой в ванной комнате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 Дымоход газовой колонки следует очищать от сажи не реже одного раза в квартал.</w:t>
      </w:r>
      <w:r w:rsidRPr="001F56D2">
        <w:rPr>
          <w:rFonts w:ascii="Times New Roman" w:hAnsi="Times New Roman" w:cs="Times New Roman"/>
          <w:sz w:val="28"/>
          <w:szCs w:val="28"/>
        </w:rPr>
        <w:br/>
        <w:t xml:space="preserve"> -Очень опасно стирать в бензине и других легковоспламеняющихся жидкостях.</w:t>
      </w:r>
      <w:r w:rsidRPr="001F56D2">
        <w:rPr>
          <w:rFonts w:ascii="Times New Roman" w:hAnsi="Times New Roman" w:cs="Times New Roman"/>
          <w:sz w:val="28"/>
          <w:szCs w:val="28"/>
        </w:rPr>
        <w:br/>
        <w:t xml:space="preserve"> -Недопустимо курение или зажигание спичек при пользовании бензином, ацетоном, керосином, растворителями.</w:t>
      </w:r>
      <w:r w:rsidRPr="001F56D2">
        <w:rPr>
          <w:rFonts w:ascii="Times New Roman" w:hAnsi="Times New Roman" w:cs="Times New Roman"/>
          <w:sz w:val="28"/>
          <w:szCs w:val="28"/>
        </w:rPr>
        <w:br/>
        <w:t xml:space="preserve"> Многие вещества бытовой химии (мастики, нитрокраски, лаки, клеи и другие) представляют повышенную пожарную опасность, особенно в аэрозольной упаковке.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-Ни в коем случае не производите подогрев на открытом огне пожароопасных мастик (БМ, гамму, скипидарную, зеркальную на силиконе и т. п.).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 xml:space="preserve"> -Опасно курить и применять огонь во время натирки и покрытии лаком полов, наклейки линолеума и плитки.</w:t>
      </w:r>
      <w:r w:rsidRPr="001F56D2">
        <w:rPr>
          <w:rFonts w:ascii="Times New Roman" w:hAnsi="Times New Roman" w:cs="Times New Roman"/>
          <w:sz w:val="28"/>
          <w:szCs w:val="28"/>
        </w:rPr>
        <w:br/>
        <w:t xml:space="preserve"> -Наибольшее число пожаров в квартирах происходит от неосторожности при курении. Особую опасность представляет курение в постели, особенно лиц, находящихся в нетрезвом состоянии.</w:t>
      </w:r>
      <w:r w:rsidRPr="001F56D2">
        <w:rPr>
          <w:rFonts w:ascii="Times New Roman" w:hAnsi="Times New Roman" w:cs="Times New Roman"/>
          <w:sz w:val="28"/>
          <w:szCs w:val="28"/>
        </w:rPr>
        <w:br/>
        <w:t xml:space="preserve"> -При посещении подвала, чердака, сарая, кладовки, гаража не допускайте курения и использования для освещения зажженной спички или свечи.</w:t>
      </w:r>
      <w:r w:rsidRPr="001F56D2">
        <w:rPr>
          <w:rFonts w:ascii="Times New Roman" w:hAnsi="Times New Roman" w:cs="Times New Roman"/>
          <w:sz w:val="28"/>
          <w:szCs w:val="28"/>
        </w:rPr>
        <w:br/>
        <w:t xml:space="preserve"> -Не оставляйте детей дома одних, когда горит газовая плита, топится камин, печь или включены электроприборы.</w:t>
      </w:r>
      <w:r w:rsidRPr="001F56D2">
        <w:rPr>
          <w:rFonts w:ascii="Times New Roman" w:hAnsi="Times New Roman" w:cs="Times New Roman"/>
          <w:sz w:val="28"/>
          <w:szCs w:val="28"/>
        </w:rPr>
        <w:br/>
        <w:t xml:space="preserve"> -Храните спички в местах, недоступных для детей. Шалость детей со спичками - частая причина пожаров.</w:t>
      </w:r>
      <w:r w:rsidRPr="001F56D2">
        <w:rPr>
          <w:rFonts w:ascii="Times New Roman" w:hAnsi="Times New Roman" w:cs="Times New Roman"/>
          <w:sz w:val="28"/>
          <w:szCs w:val="28"/>
        </w:rPr>
        <w:br/>
        <w:t xml:space="preserve">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С каждым годом все выше и выше становятся вновь строящиеся жилые дома в городе. В домах повышенной этажности (10 и более этажей) смонтированы установки автоматического дымоудаления и пожаротушения. Для того, чтобы противопожарные средства были в постоянной готовности, НЕОБХОДИМО:</w:t>
      </w:r>
      <w:r w:rsidRPr="001F56D2">
        <w:rPr>
          <w:rFonts w:ascii="Times New Roman" w:hAnsi="Times New Roman" w:cs="Times New Roman"/>
          <w:sz w:val="28"/>
          <w:szCs w:val="28"/>
        </w:rPr>
        <w:br/>
        <w:t xml:space="preserve"> -дверь коридоров, в которых расположены пожарные краны, не закрывать на замки, а также следить за наличием и исправностью уплотняющих прокладок в створе </w:t>
      </w:r>
      <w:r w:rsidRPr="001F56D2">
        <w:rPr>
          <w:rFonts w:ascii="Times New Roman" w:hAnsi="Times New Roman" w:cs="Times New Roman"/>
          <w:sz w:val="28"/>
          <w:szCs w:val="28"/>
        </w:rPr>
        <w:lastRenderedPageBreak/>
        <w:t>квартирной двери;</w:t>
      </w:r>
      <w:r w:rsidRPr="001F56D2">
        <w:rPr>
          <w:rFonts w:ascii="Times New Roman" w:hAnsi="Times New Roman" w:cs="Times New Roman"/>
          <w:sz w:val="28"/>
          <w:szCs w:val="28"/>
        </w:rPr>
        <w:br/>
        <w:t xml:space="preserve"> -доступ к люку на балконе содержать свободным, в зимнее время крышку люка очищать от снега и льда;</w:t>
      </w:r>
      <w:r w:rsidRPr="001F56D2">
        <w:rPr>
          <w:rFonts w:ascii="Times New Roman" w:hAnsi="Times New Roman" w:cs="Times New Roman"/>
          <w:sz w:val="28"/>
          <w:szCs w:val="28"/>
        </w:rPr>
        <w:br/>
        <w:t xml:space="preserve"> -в коридоре, идущем от лестничной клетки к квартире, не складывать и не хранить различные вещи мебель и т.п.;</w:t>
      </w:r>
      <w:r w:rsidRPr="001F56D2">
        <w:rPr>
          <w:rFonts w:ascii="Times New Roman" w:hAnsi="Times New Roman" w:cs="Times New Roman"/>
          <w:sz w:val="28"/>
          <w:szCs w:val="28"/>
        </w:rPr>
        <w:br/>
        <w:t xml:space="preserve"> -следить, чтобы ящики пожарных кранов были полностью укомплектованы рукавами и стволами;</w:t>
      </w:r>
      <w:r w:rsidRPr="001F56D2">
        <w:rPr>
          <w:rFonts w:ascii="Times New Roman" w:hAnsi="Times New Roman" w:cs="Times New Roman"/>
          <w:sz w:val="28"/>
          <w:szCs w:val="28"/>
        </w:rPr>
        <w:br/>
        <w:t xml:space="preserve"> -не разрешать детям включать противопожарные устройства;</w:t>
      </w:r>
      <w:r w:rsidRPr="001F56D2">
        <w:rPr>
          <w:rFonts w:ascii="Times New Roman" w:hAnsi="Times New Roman" w:cs="Times New Roman"/>
          <w:sz w:val="28"/>
          <w:szCs w:val="28"/>
        </w:rPr>
        <w:br/>
        <w:t xml:space="preserve"> -при обнаружении каких-либо неисправностей противопожарного оборудования в доме, немедленно сообщить об этом в жилищную организацию.</w:t>
      </w:r>
      <w:r w:rsidRPr="001F56D2">
        <w:rPr>
          <w:rFonts w:ascii="Times New Roman" w:hAnsi="Times New Roman" w:cs="Times New Roman"/>
          <w:sz w:val="28"/>
          <w:szCs w:val="28"/>
        </w:rPr>
        <w:br/>
        <w:t xml:space="preserve"> </w:t>
      </w:r>
    </w:p>
    <w:p w:rsidR="0007485B" w:rsidRPr="001F56D2" w:rsidRDefault="001F56D2" w:rsidP="001F56D2">
      <w:pPr>
        <w:spacing w:after="0"/>
        <w:rPr>
          <w:rFonts w:ascii="Times New Roman" w:hAnsi="Times New Roman" w:cs="Times New Roman"/>
          <w:sz w:val="28"/>
          <w:szCs w:val="28"/>
        </w:rPr>
      </w:pPr>
      <w:r w:rsidRPr="001F56D2">
        <w:rPr>
          <w:rFonts w:ascii="Times New Roman" w:hAnsi="Times New Roman" w:cs="Times New Roman"/>
          <w:sz w:val="28"/>
          <w:szCs w:val="28"/>
        </w:rPr>
        <w:t>Чтобы уберечь себя от пожара в быту необходимо изучить правила пожарной безопасности и четко их соблюдать. Обеспечить себя первичными средствами пожаротушения и знать, как действовать при пожаре.  Не паниковать и сразу звоните «101» или «112».</w:t>
      </w:r>
    </w:p>
    <w:p w:rsidR="0007485B" w:rsidRPr="001F56D2" w:rsidRDefault="0007485B" w:rsidP="001F56D2">
      <w:pPr>
        <w:spacing w:after="0"/>
        <w:rPr>
          <w:rFonts w:ascii="Times New Roman" w:hAnsi="Times New Roman" w:cs="Times New Roman"/>
          <w:sz w:val="28"/>
          <w:szCs w:val="28"/>
        </w:rPr>
      </w:pPr>
    </w:p>
    <w:p w:rsidR="0007485B" w:rsidRPr="001F56D2" w:rsidRDefault="0007485B" w:rsidP="001F56D2">
      <w:pPr>
        <w:spacing w:after="0"/>
        <w:rPr>
          <w:rFonts w:ascii="Times New Roman" w:hAnsi="Times New Roman" w:cs="Times New Roman"/>
          <w:sz w:val="28"/>
          <w:szCs w:val="28"/>
        </w:rPr>
      </w:pPr>
    </w:p>
    <w:p w:rsidR="0007485B" w:rsidRPr="001F56D2" w:rsidRDefault="0007485B" w:rsidP="001F56D2">
      <w:pPr>
        <w:spacing w:after="0"/>
        <w:rPr>
          <w:rFonts w:ascii="Times New Roman" w:hAnsi="Times New Roman" w:cs="Times New Roman"/>
          <w:sz w:val="28"/>
          <w:szCs w:val="28"/>
        </w:rPr>
      </w:pPr>
    </w:p>
    <w:p w:rsidR="0007485B" w:rsidRPr="001F56D2" w:rsidRDefault="0007485B" w:rsidP="001F56D2">
      <w:pPr>
        <w:spacing w:after="0"/>
        <w:rPr>
          <w:rFonts w:ascii="Times New Roman" w:hAnsi="Times New Roman" w:cs="Times New Roman"/>
          <w:sz w:val="28"/>
          <w:szCs w:val="28"/>
        </w:rPr>
      </w:pPr>
    </w:p>
    <w:p w:rsidR="0007485B" w:rsidRPr="001F56D2" w:rsidRDefault="0007485B" w:rsidP="001F56D2">
      <w:pPr>
        <w:spacing w:after="0"/>
        <w:rPr>
          <w:rFonts w:ascii="Times New Roman" w:hAnsi="Times New Roman" w:cs="Times New Roman"/>
          <w:sz w:val="28"/>
          <w:szCs w:val="28"/>
        </w:rPr>
      </w:pPr>
    </w:p>
    <w:sectPr w:rsidR="0007485B" w:rsidRPr="001F56D2" w:rsidSect="001F56D2">
      <w:pgSz w:w="11906" w:h="16838"/>
      <w:pgMar w:top="1134" w:right="35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hideGrammaticalErrors/>
  <w:defaultTabStop w:val="708"/>
  <w:drawingGridHorizontalSpacing w:val="110"/>
  <w:drawingGridVerticalSpacing w:val="1000"/>
  <w:displayHorizontalDrawingGridEvery w:val="2"/>
  <w:characterSpacingControl w:val="doNotCompress"/>
  <w:compat>
    <w:useFELayout/>
  </w:compat>
  <w:rsids>
    <w:rsidRoot w:val="0007485B"/>
    <w:rsid w:val="0007485B"/>
    <w:rsid w:val="001F56D2"/>
    <w:rsid w:val="006B3611"/>
    <w:rsid w:val="00C91DE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10796</Characters>
  <Application>Microsoft Office Word</Application>
  <DocSecurity>0</DocSecurity>
  <Lines>89</Lines>
  <Paragraphs>25</Paragraphs>
  <ScaleCrop>false</ScaleCrop>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2020-04-09T16:23:00Z</dcterms:created>
  <dcterms:modified xsi:type="dcterms:W3CDTF">2020-04-10T10:34:00Z</dcterms:modified>
  <cp:version>0900.0000.01</cp:version>
</cp:coreProperties>
</file>